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DF" w:rsidRDefault="00BB4BDF">
      <w:pPr>
        <w:jc w:val="center"/>
        <w:rPr>
          <w:rFonts w:ascii="宋体" w:hAnsi="宋体"/>
          <w:b/>
          <w:sz w:val="36"/>
          <w:szCs w:val="36"/>
        </w:rPr>
      </w:pPr>
      <w:bookmarkStart w:id="0" w:name="_Toc350330496"/>
      <w:bookmarkStart w:id="1" w:name="_Toc351117879"/>
      <w:bookmarkStart w:id="2" w:name="_Toc356843864"/>
      <w:bookmarkStart w:id="3" w:name="_Toc350929995"/>
      <w:bookmarkStart w:id="4" w:name="_Toc350930210"/>
      <w:bookmarkStart w:id="5" w:name="_Toc234057359"/>
      <w:bookmarkStart w:id="6" w:name="_Toc217728571"/>
      <w:r>
        <w:rPr>
          <w:rFonts w:ascii="宋体" w:hAnsi="宋体" w:hint="eastAsia"/>
          <w:b/>
          <w:sz w:val="36"/>
          <w:szCs w:val="36"/>
        </w:rPr>
        <w:t xml:space="preserve"> </w:t>
      </w:r>
    </w:p>
    <w:p w:rsidR="00BB4BDF" w:rsidRDefault="008F3EBD">
      <w:pPr>
        <w:jc w:val="center"/>
        <w:rPr>
          <w:rFonts w:ascii="宋体" w:hAnsi="宋体"/>
          <w:b/>
          <w:sz w:val="48"/>
          <w:szCs w:val="48"/>
        </w:rPr>
      </w:pPr>
      <w:r>
        <w:rPr>
          <w:rFonts w:ascii="宋体" w:hAnsi="宋体" w:hint="eastAsia"/>
          <w:b/>
          <w:sz w:val="48"/>
          <w:szCs w:val="48"/>
        </w:rPr>
        <w:t>江苏雨泉</w:t>
      </w:r>
      <w:r w:rsidR="00BB4BDF">
        <w:rPr>
          <w:rFonts w:ascii="宋体" w:hAnsi="宋体" w:hint="eastAsia"/>
          <w:b/>
          <w:sz w:val="48"/>
          <w:szCs w:val="48"/>
        </w:rPr>
        <w:t>混凝土有限公司</w:t>
      </w:r>
    </w:p>
    <w:p w:rsidR="00BB4BDF" w:rsidRDefault="00BB4BDF">
      <w:pPr>
        <w:jc w:val="center"/>
        <w:rPr>
          <w:rFonts w:ascii="宋体" w:hAnsi="宋体"/>
          <w:b/>
          <w:sz w:val="48"/>
          <w:szCs w:val="48"/>
        </w:rPr>
      </w:pPr>
      <w:r>
        <w:rPr>
          <w:rFonts w:ascii="宋体" w:hAnsi="宋体" w:hint="eastAsia"/>
          <w:b/>
          <w:sz w:val="48"/>
          <w:szCs w:val="48"/>
        </w:rPr>
        <w:t>20</w:t>
      </w:r>
      <w:r w:rsidR="007E30F9">
        <w:rPr>
          <w:rFonts w:ascii="宋体" w:hAnsi="宋体" w:hint="eastAsia"/>
          <w:b/>
          <w:sz w:val="48"/>
          <w:szCs w:val="48"/>
        </w:rPr>
        <w:t>20</w:t>
      </w:r>
      <w:r>
        <w:rPr>
          <w:rFonts w:ascii="宋体" w:hAnsi="宋体" w:hint="eastAsia"/>
          <w:b/>
          <w:sz w:val="48"/>
          <w:szCs w:val="48"/>
        </w:rPr>
        <w:t>年度</w:t>
      </w:r>
      <w:r w:rsidR="00CA430B">
        <w:rPr>
          <w:rFonts w:ascii="宋体" w:hAnsi="宋体" w:hint="eastAsia"/>
          <w:b/>
          <w:sz w:val="48"/>
          <w:szCs w:val="48"/>
        </w:rPr>
        <w:t>物资</w:t>
      </w:r>
      <w:r>
        <w:rPr>
          <w:rFonts w:ascii="宋体" w:hAnsi="宋体" w:hint="eastAsia"/>
          <w:b/>
          <w:sz w:val="48"/>
          <w:szCs w:val="48"/>
        </w:rPr>
        <w:t>采购</w:t>
      </w:r>
    </w:p>
    <w:p w:rsidR="00BB4BDF" w:rsidRDefault="00BB4BDF">
      <w:pPr>
        <w:jc w:val="center"/>
        <w:rPr>
          <w:rFonts w:ascii="宋体" w:hAnsi="宋体"/>
          <w:b/>
          <w:sz w:val="28"/>
          <w:szCs w:val="28"/>
        </w:rPr>
      </w:pPr>
    </w:p>
    <w:p w:rsidR="00BB4BDF" w:rsidRDefault="00BB4BDF"/>
    <w:p w:rsidR="00BB4BDF" w:rsidRDefault="00BB4BDF"/>
    <w:p w:rsidR="00BB4BDF" w:rsidRDefault="00BB4BDF"/>
    <w:p w:rsidR="00BB4BDF" w:rsidRDefault="00BB4BDF"/>
    <w:p w:rsidR="00BB4BDF" w:rsidRDefault="00CA430B">
      <w:pPr>
        <w:jc w:val="center"/>
        <w:rPr>
          <w:rFonts w:ascii="宋体" w:hAnsi="宋体"/>
          <w:b/>
          <w:sz w:val="48"/>
          <w:szCs w:val="48"/>
        </w:rPr>
      </w:pPr>
      <w:r>
        <w:rPr>
          <w:rFonts w:ascii="宋体" w:hAnsi="宋体" w:hint="eastAsia"/>
          <w:b/>
          <w:sz w:val="48"/>
          <w:szCs w:val="48"/>
        </w:rPr>
        <w:t>招投标</w:t>
      </w:r>
      <w:r w:rsidR="00BB4BDF">
        <w:rPr>
          <w:rFonts w:ascii="宋体" w:hAnsi="宋体" w:hint="eastAsia"/>
          <w:b/>
          <w:sz w:val="48"/>
          <w:szCs w:val="48"/>
        </w:rPr>
        <w:t>文件</w:t>
      </w:r>
    </w:p>
    <w:p w:rsidR="00BB4BDF" w:rsidRDefault="00BB4BDF"/>
    <w:p w:rsidR="00BB4BDF" w:rsidRDefault="00BB4BDF"/>
    <w:p w:rsidR="00BB4BDF" w:rsidRDefault="00BB4BDF"/>
    <w:p w:rsidR="00BB4BDF" w:rsidRDefault="00BB4BDF">
      <w:pPr>
        <w:jc w:val="center"/>
      </w:pPr>
    </w:p>
    <w:p w:rsidR="00BB4BDF" w:rsidRDefault="00BB4BDF"/>
    <w:p w:rsidR="00BB4BDF" w:rsidRDefault="00BB4BDF"/>
    <w:p w:rsidR="00BB4BDF" w:rsidRDefault="00BB4BDF"/>
    <w:p w:rsidR="00BB4BDF" w:rsidRDefault="00BB4BDF"/>
    <w:p w:rsidR="00BB4BDF" w:rsidRDefault="00BB4BDF"/>
    <w:p w:rsidR="00BB4BDF" w:rsidRDefault="00BB4BDF"/>
    <w:p w:rsidR="00BB4BDF" w:rsidRDefault="00BB4BDF"/>
    <w:p w:rsidR="00BB4BDF" w:rsidRDefault="00BB4BDF"/>
    <w:p w:rsidR="00BB4BDF" w:rsidRDefault="00BB4BDF"/>
    <w:p w:rsidR="00BB4BDF" w:rsidRDefault="00BB4BDF">
      <w:pPr>
        <w:adjustRightInd w:val="0"/>
        <w:snapToGrid w:val="0"/>
        <w:spacing w:line="480" w:lineRule="auto"/>
        <w:jc w:val="center"/>
        <w:rPr>
          <w:rFonts w:ascii="宋体" w:hAnsi="宋体"/>
          <w:b/>
          <w:sz w:val="28"/>
          <w:szCs w:val="28"/>
          <w:u w:val="single"/>
        </w:rPr>
      </w:pPr>
      <w:r>
        <w:rPr>
          <w:rFonts w:ascii="宋体" w:hAnsi="宋体" w:hint="eastAsia"/>
          <w:b/>
          <w:sz w:val="28"/>
          <w:szCs w:val="28"/>
        </w:rPr>
        <w:t>采购人：</w:t>
      </w:r>
      <w:r w:rsidR="008F3EBD">
        <w:rPr>
          <w:rFonts w:ascii="宋体" w:hAnsi="宋体" w:hint="eastAsia"/>
          <w:b/>
          <w:color w:val="000000"/>
          <w:sz w:val="28"/>
          <w:szCs w:val="28"/>
          <w:u w:val="single"/>
        </w:rPr>
        <w:t>江苏雨泉</w:t>
      </w:r>
      <w:r>
        <w:rPr>
          <w:rFonts w:ascii="宋体" w:hAnsi="宋体" w:hint="eastAsia"/>
          <w:b/>
          <w:color w:val="000000"/>
          <w:sz w:val="28"/>
          <w:szCs w:val="28"/>
          <w:u w:val="single"/>
        </w:rPr>
        <w:t>混凝土有限公司</w:t>
      </w:r>
    </w:p>
    <w:p w:rsidR="00BB4BDF" w:rsidRDefault="00BB4BDF">
      <w:pPr>
        <w:adjustRightInd w:val="0"/>
        <w:snapToGrid w:val="0"/>
        <w:spacing w:line="480" w:lineRule="auto"/>
        <w:jc w:val="center"/>
        <w:rPr>
          <w:rFonts w:ascii="宋体" w:hAnsi="宋体"/>
          <w:b/>
          <w:sz w:val="28"/>
          <w:szCs w:val="28"/>
        </w:rPr>
        <w:sectPr w:rsidR="00BB4BD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0"/>
          <w:cols w:space="720"/>
          <w:titlePg/>
          <w:docGrid w:type="lines" w:linePitch="312"/>
        </w:sectPr>
      </w:pPr>
      <w:r>
        <w:rPr>
          <w:rFonts w:ascii="宋体" w:hAnsi="宋体" w:hint="eastAsia"/>
          <w:b/>
          <w:sz w:val="28"/>
          <w:szCs w:val="28"/>
        </w:rPr>
        <w:t>日期：</w:t>
      </w:r>
      <w:r w:rsidR="008F3EBD">
        <w:rPr>
          <w:rFonts w:ascii="宋体" w:hAnsi="宋体" w:hint="eastAsia"/>
          <w:b/>
          <w:sz w:val="28"/>
          <w:szCs w:val="28"/>
        </w:rPr>
        <w:t xml:space="preserve"> 20</w:t>
      </w:r>
      <w:r w:rsidR="00CB44BC">
        <w:rPr>
          <w:rFonts w:ascii="宋体" w:hAnsi="宋体" w:hint="eastAsia"/>
          <w:b/>
          <w:sz w:val="28"/>
          <w:szCs w:val="28"/>
        </w:rPr>
        <w:t>19</w:t>
      </w:r>
      <w:r>
        <w:rPr>
          <w:rFonts w:ascii="宋体" w:hAnsi="宋体" w:hint="eastAsia"/>
          <w:b/>
          <w:sz w:val="28"/>
          <w:szCs w:val="28"/>
        </w:rPr>
        <w:t>年</w:t>
      </w:r>
      <w:r w:rsidR="00CA430B">
        <w:rPr>
          <w:rFonts w:ascii="宋体" w:hAnsi="宋体" w:hint="eastAsia"/>
          <w:b/>
          <w:sz w:val="28"/>
          <w:szCs w:val="28"/>
        </w:rPr>
        <w:t>12</w:t>
      </w:r>
      <w:r>
        <w:rPr>
          <w:rFonts w:ascii="宋体" w:hAnsi="宋体" w:hint="eastAsia"/>
          <w:b/>
          <w:sz w:val="28"/>
          <w:szCs w:val="28"/>
        </w:rPr>
        <w:t>月</w:t>
      </w:r>
      <w:r w:rsidR="00CA430B">
        <w:rPr>
          <w:rFonts w:ascii="宋体" w:hAnsi="宋体" w:hint="eastAsia"/>
          <w:b/>
          <w:sz w:val="28"/>
          <w:szCs w:val="28"/>
        </w:rPr>
        <w:t>20</w:t>
      </w:r>
      <w:r>
        <w:rPr>
          <w:rFonts w:ascii="宋体" w:hAnsi="宋体" w:hint="eastAsia"/>
          <w:b/>
          <w:sz w:val="28"/>
          <w:szCs w:val="28"/>
        </w:rPr>
        <w:t>日</w:t>
      </w:r>
    </w:p>
    <w:p w:rsidR="00BB4BDF" w:rsidRDefault="00BB4BDF">
      <w:pPr>
        <w:jc w:val="center"/>
        <w:rPr>
          <w:rFonts w:ascii="宋体" w:hAnsi="宋体"/>
          <w:b/>
          <w:sz w:val="36"/>
          <w:szCs w:val="36"/>
        </w:rPr>
      </w:pPr>
      <w:r>
        <w:rPr>
          <w:rFonts w:ascii="宋体" w:hAnsi="宋体" w:hint="eastAsia"/>
          <w:b/>
          <w:sz w:val="36"/>
          <w:szCs w:val="36"/>
        </w:rPr>
        <w:lastRenderedPageBreak/>
        <w:t>目    录</w:t>
      </w:r>
    </w:p>
    <w:bookmarkStart w:id="7" w:name="_Toc356843861"/>
    <w:bookmarkStart w:id="8" w:name="_Toc202173300"/>
    <w:bookmarkStart w:id="9" w:name="_Toc234057356"/>
    <w:p w:rsidR="00BB4BDF" w:rsidRDefault="00996D84">
      <w:pPr>
        <w:pStyle w:val="23"/>
        <w:tabs>
          <w:tab w:val="right" w:leader="dot" w:pos="9628"/>
        </w:tabs>
        <w:ind w:left="0"/>
        <w:jc w:val="center"/>
        <w:rPr>
          <w:sz w:val="21"/>
        </w:rPr>
      </w:pPr>
      <w:r w:rsidRPr="00996D84">
        <w:rPr>
          <w:rFonts w:ascii="宋体" w:hAnsi="宋体"/>
          <w:sz w:val="24"/>
          <w:szCs w:val="24"/>
        </w:rPr>
        <w:fldChar w:fldCharType="begin"/>
      </w:r>
      <w:r w:rsidR="00BB4BDF">
        <w:rPr>
          <w:rFonts w:ascii="宋体" w:hAnsi="宋体"/>
          <w:sz w:val="24"/>
          <w:szCs w:val="24"/>
        </w:rPr>
        <w:instrText xml:space="preserve"> TOC \o "1-3" \u </w:instrText>
      </w:r>
      <w:r w:rsidRPr="00996D84">
        <w:rPr>
          <w:rFonts w:ascii="宋体" w:hAnsi="宋体"/>
          <w:sz w:val="24"/>
          <w:szCs w:val="24"/>
        </w:rPr>
        <w:fldChar w:fldCharType="separate"/>
      </w:r>
      <w:r w:rsidR="00BB4BDF">
        <w:rPr>
          <w:rFonts w:ascii="宋体" w:hAnsi="宋体" w:hint="eastAsia"/>
        </w:rPr>
        <w:t>第一章</w:t>
      </w:r>
      <w:r w:rsidR="00BB4BDF">
        <w:rPr>
          <w:rFonts w:ascii="宋体" w:hAnsi="宋体"/>
        </w:rPr>
        <w:t xml:space="preserve"> </w:t>
      </w:r>
      <w:r w:rsidR="00BB4BDF">
        <w:rPr>
          <w:rFonts w:ascii="宋体" w:hAnsi="宋体" w:hint="eastAsia"/>
        </w:rPr>
        <w:t>竞争性谈判邀请 ......................................</w:t>
      </w:r>
      <w:r>
        <w:fldChar w:fldCharType="begin"/>
      </w:r>
      <w:r w:rsidR="00BB4BDF">
        <w:instrText xml:space="preserve"> PAGEREF _Toc389920814 \h </w:instrText>
      </w:r>
      <w:r>
        <w:fldChar w:fldCharType="separate"/>
      </w:r>
      <w:r w:rsidR="00A3184E">
        <w:rPr>
          <w:noProof/>
        </w:rPr>
        <w:t>2</w:t>
      </w:r>
      <w:r>
        <w:fldChar w:fldCharType="end"/>
      </w:r>
    </w:p>
    <w:p w:rsidR="00BB4BDF" w:rsidRDefault="00BB4BDF">
      <w:pPr>
        <w:pStyle w:val="23"/>
        <w:tabs>
          <w:tab w:val="right" w:leader="dot" w:pos="9628"/>
        </w:tabs>
        <w:ind w:left="0"/>
        <w:rPr>
          <w:sz w:val="21"/>
        </w:rPr>
      </w:pPr>
      <w:r>
        <w:rPr>
          <w:rFonts w:ascii="宋体" w:hAnsi="宋体" w:hint="eastAsia"/>
        </w:rPr>
        <w:t>第二章</w:t>
      </w:r>
      <w:r>
        <w:rPr>
          <w:rFonts w:ascii="宋体" w:hAnsi="宋体"/>
        </w:rPr>
        <w:t xml:space="preserve"> </w:t>
      </w:r>
      <w:r>
        <w:rPr>
          <w:rFonts w:ascii="宋体" w:hAnsi="宋体" w:hint="eastAsia"/>
        </w:rPr>
        <w:t>谈判须知.............................................</w:t>
      </w:r>
      <w:r w:rsidR="00996D84">
        <w:fldChar w:fldCharType="begin"/>
      </w:r>
      <w:r>
        <w:instrText xml:space="preserve"> PAGEREF _Toc389920815 \h </w:instrText>
      </w:r>
      <w:r w:rsidR="00996D84">
        <w:fldChar w:fldCharType="separate"/>
      </w:r>
      <w:r w:rsidR="00A3184E">
        <w:rPr>
          <w:noProof/>
        </w:rPr>
        <w:t>4</w:t>
      </w:r>
      <w:r w:rsidR="00996D84">
        <w:fldChar w:fldCharType="end"/>
      </w:r>
    </w:p>
    <w:p w:rsidR="00BB4BDF" w:rsidRDefault="00BB4BDF">
      <w:pPr>
        <w:pStyle w:val="23"/>
        <w:tabs>
          <w:tab w:val="right" w:leader="dot" w:pos="9628"/>
        </w:tabs>
        <w:ind w:left="0"/>
        <w:rPr>
          <w:sz w:val="21"/>
        </w:rPr>
      </w:pPr>
      <w:r>
        <w:rPr>
          <w:rFonts w:ascii="宋体" w:hAnsi="宋体" w:hint="eastAsia"/>
        </w:rPr>
        <w:t>谈判须知前附表..............................................</w:t>
      </w:r>
      <w:r w:rsidR="00996D84">
        <w:fldChar w:fldCharType="begin"/>
      </w:r>
      <w:r>
        <w:instrText xml:space="preserve"> PAGEREF _Toc389920816 \h </w:instrText>
      </w:r>
      <w:r w:rsidR="00996D84">
        <w:fldChar w:fldCharType="separate"/>
      </w:r>
      <w:r w:rsidR="00A3184E">
        <w:rPr>
          <w:noProof/>
        </w:rPr>
        <w:t>4</w:t>
      </w:r>
      <w:r w:rsidR="00996D84">
        <w:fldChar w:fldCharType="end"/>
      </w:r>
    </w:p>
    <w:p w:rsidR="00BB4BDF" w:rsidRDefault="00BB4BDF">
      <w:pPr>
        <w:pStyle w:val="23"/>
        <w:tabs>
          <w:tab w:val="right" w:leader="dot" w:pos="9628"/>
        </w:tabs>
        <w:ind w:left="0"/>
        <w:rPr>
          <w:sz w:val="21"/>
        </w:rPr>
      </w:pPr>
      <w:r>
        <w:rPr>
          <w:rFonts w:ascii="宋体" w:hAnsi="宋体" w:hint="eastAsia"/>
        </w:rPr>
        <w:t>一、总则....................................................</w:t>
      </w:r>
      <w:r w:rsidR="00996D84">
        <w:fldChar w:fldCharType="begin"/>
      </w:r>
      <w:r>
        <w:instrText xml:space="preserve"> PAGEREF _Toc389920817 \h </w:instrText>
      </w:r>
      <w:r w:rsidR="00996D84">
        <w:fldChar w:fldCharType="separate"/>
      </w:r>
      <w:r w:rsidR="00A3184E">
        <w:rPr>
          <w:noProof/>
        </w:rPr>
        <w:t>4</w:t>
      </w:r>
      <w:r w:rsidR="00996D84">
        <w:fldChar w:fldCharType="end"/>
      </w:r>
    </w:p>
    <w:p w:rsidR="00BB4BDF" w:rsidRDefault="00BB4BDF">
      <w:pPr>
        <w:pStyle w:val="23"/>
        <w:tabs>
          <w:tab w:val="right" w:leader="dot" w:pos="9628"/>
        </w:tabs>
        <w:ind w:left="0"/>
        <w:rPr>
          <w:sz w:val="21"/>
        </w:rPr>
      </w:pPr>
      <w:r>
        <w:rPr>
          <w:rFonts w:ascii="宋体" w:hAnsi="宋体" w:hint="eastAsia"/>
        </w:rPr>
        <w:t>二、谈判文件................................................</w:t>
      </w:r>
      <w:r w:rsidR="00996D84">
        <w:fldChar w:fldCharType="begin"/>
      </w:r>
      <w:r>
        <w:instrText xml:space="preserve"> PAGEREF _Toc389920818 \h </w:instrText>
      </w:r>
      <w:r w:rsidR="00996D84">
        <w:fldChar w:fldCharType="separate"/>
      </w:r>
      <w:r w:rsidR="00A3184E">
        <w:rPr>
          <w:noProof/>
        </w:rPr>
        <w:t>5</w:t>
      </w:r>
      <w:r w:rsidR="00996D84">
        <w:fldChar w:fldCharType="end"/>
      </w:r>
    </w:p>
    <w:p w:rsidR="00BB4BDF" w:rsidRDefault="00BB4BDF">
      <w:pPr>
        <w:pStyle w:val="23"/>
        <w:tabs>
          <w:tab w:val="right" w:leader="dot" w:pos="9628"/>
        </w:tabs>
        <w:ind w:left="0"/>
        <w:rPr>
          <w:sz w:val="21"/>
        </w:rPr>
      </w:pPr>
      <w:r>
        <w:rPr>
          <w:rFonts w:ascii="宋体" w:hAnsi="宋体" w:hint="eastAsia"/>
        </w:rPr>
        <w:t>三、响应文件的编制..........................................</w:t>
      </w:r>
      <w:r w:rsidR="00996D84">
        <w:fldChar w:fldCharType="begin"/>
      </w:r>
      <w:r>
        <w:instrText xml:space="preserve"> PAGEREF _Toc389920819 \h </w:instrText>
      </w:r>
      <w:r w:rsidR="00996D84">
        <w:fldChar w:fldCharType="separate"/>
      </w:r>
      <w:r w:rsidR="00A3184E">
        <w:rPr>
          <w:noProof/>
        </w:rPr>
        <w:t>6</w:t>
      </w:r>
      <w:r w:rsidR="00996D84">
        <w:fldChar w:fldCharType="end"/>
      </w:r>
    </w:p>
    <w:p w:rsidR="00BB4BDF" w:rsidRDefault="00BB4BDF">
      <w:pPr>
        <w:pStyle w:val="23"/>
        <w:tabs>
          <w:tab w:val="right" w:leader="dot" w:pos="9628"/>
        </w:tabs>
        <w:ind w:left="0"/>
        <w:rPr>
          <w:sz w:val="21"/>
        </w:rPr>
      </w:pPr>
      <w:r>
        <w:rPr>
          <w:rFonts w:ascii="宋体" w:hAnsi="宋体" w:hint="eastAsia"/>
        </w:rPr>
        <w:t>四、响应文件的提交..........................................</w:t>
      </w:r>
      <w:r w:rsidR="00FE07A4">
        <w:rPr>
          <w:rFonts w:hint="eastAsia"/>
        </w:rPr>
        <w:t>7</w:t>
      </w:r>
    </w:p>
    <w:p w:rsidR="00BB4BDF" w:rsidRDefault="00BB4BDF">
      <w:pPr>
        <w:pStyle w:val="23"/>
        <w:tabs>
          <w:tab w:val="right" w:leader="dot" w:pos="9628"/>
        </w:tabs>
        <w:ind w:left="0"/>
        <w:rPr>
          <w:sz w:val="21"/>
        </w:rPr>
      </w:pPr>
      <w:r>
        <w:rPr>
          <w:rFonts w:ascii="宋体" w:hAnsi="宋体" w:hint="eastAsia"/>
        </w:rPr>
        <w:t>五、谈判与评审..............................................</w:t>
      </w:r>
      <w:r w:rsidR="00FE07A4">
        <w:rPr>
          <w:rFonts w:hint="eastAsia"/>
        </w:rPr>
        <w:t>8</w:t>
      </w:r>
    </w:p>
    <w:p w:rsidR="00BB4BDF" w:rsidRDefault="00BB4BDF">
      <w:pPr>
        <w:pStyle w:val="23"/>
        <w:tabs>
          <w:tab w:val="right" w:leader="dot" w:pos="9628"/>
        </w:tabs>
        <w:ind w:left="0"/>
        <w:rPr>
          <w:sz w:val="21"/>
        </w:rPr>
      </w:pPr>
      <w:r>
        <w:rPr>
          <w:rFonts w:ascii="宋体" w:hAnsi="宋体" w:hint="eastAsia"/>
        </w:rPr>
        <w:t>六、中选结果...............................................</w:t>
      </w:r>
      <w:r w:rsidR="00FE07A4">
        <w:rPr>
          <w:rFonts w:hint="eastAsia"/>
        </w:rPr>
        <w:t>9</w:t>
      </w:r>
      <w:r>
        <w:rPr>
          <w:rFonts w:ascii="宋体" w:hAnsi="宋体" w:hint="eastAsia"/>
        </w:rPr>
        <w:t>第</w:t>
      </w:r>
      <w:r w:rsidR="00136843">
        <w:rPr>
          <w:rFonts w:ascii="宋体" w:hAnsi="宋体" w:hint="eastAsia"/>
        </w:rPr>
        <w:t>三</w:t>
      </w:r>
      <w:r>
        <w:rPr>
          <w:rFonts w:ascii="宋体" w:hAnsi="宋体" w:hint="eastAsia"/>
        </w:rPr>
        <w:t>章 响应文件（格式）....................................</w:t>
      </w:r>
      <w:r w:rsidR="00996D84">
        <w:fldChar w:fldCharType="begin"/>
      </w:r>
      <w:r>
        <w:instrText xml:space="preserve"> PAGEREF _Toc389920825 \h </w:instrText>
      </w:r>
      <w:r w:rsidR="00996D84">
        <w:fldChar w:fldCharType="separate"/>
      </w:r>
      <w:r w:rsidR="00A3184E">
        <w:rPr>
          <w:noProof/>
        </w:rPr>
        <w:t>11</w:t>
      </w:r>
      <w:r w:rsidR="00996D84">
        <w:fldChar w:fldCharType="end"/>
      </w:r>
    </w:p>
    <w:p w:rsidR="00BB4BDF" w:rsidRDefault="00BB4BDF">
      <w:pPr>
        <w:pStyle w:val="23"/>
        <w:tabs>
          <w:tab w:val="right" w:leader="dot" w:pos="9628"/>
        </w:tabs>
        <w:ind w:left="0"/>
        <w:rPr>
          <w:sz w:val="21"/>
        </w:rPr>
      </w:pPr>
      <w:r>
        <w:rPr>
          <w:rFonts w:ascii="宋体" w:hAnsi="宋体" w:hint="eastAsia"/>
        </w:rPr>
        <w:t>第</w:t>
      </w:r>
      <w:r w:rsidR="00136843">
        <w:rPr>
          <w:rFonts w:ascii="宋体" w:hAnsi="宋体" w:hint="eastAsia"/>
        </w:rPr>
        <w:t>四</w:t>
      </w:r>
      <w:r>
        <w:rPr>
          <w:rFonts w:ascii="宋体" w:hAnsi="宋体" w:hint="eastAsia"/>
        </w:rPr>
        <w:t>章</w:t>
      </w:r>
      <w:r>
        <w:rPr>
          <w:rFonts w:ascii="宋体" w:hAnsi="宋体"/>
        </w:rPr>
        <w:t xml:space="preserve"> </w:t>
      </w:r>
      <w:r>
        <w:rPr>
          <w:rFonts w:ascii="宋体" w:hAnsi="宋体" w:hint="eastAsia"/>
        </w:rPr>
        <w:t>评审办法............................................</w:t>
      </w:r>
      <w:r w:rsidR="00996D84">
        <w:fldChar w:fldCharType="begin"/>
      </w:r>
      <w:r>
        <w:instrText xml:space="preserve"> PAGEREF _Toc389920831 \h </w:instrText>
      </w:r>
      <w:r w:rsidR="00996D84">
        <w:fldChar w:fldCharType="separate"/>
      </w:r>
      <w:r w:rsidR="00A3184E">
        <w:rPr>
          <w:noProof/>
        </w:rPr>
        <w:t>26</w:t>
      </w:r>
      <w:r w:rsidR="00996D84">
        <w:fldChar w:fldCharType="end"/>
      </w:r>
    </w:p>
    <w:p w:rsidR="00BB4BDF" w:rsidRDefault="00BB4BDF">
      <w:pPr>
        <w:pStyle w:val="23"/>
        <w:tabs>
          <w:tab w:val="right" w:leader="dot" w:pos="9628"/>
        </w:tabs>
        <w:ind w:left="0"/>
      </w:pPr>
      <w:r>
        <w:rPr>
          <w:rFonts w:ascii="宋体" w:hAnsi="宋体" w:hint="eastAsia"/>
        </w:rPr>
        <w:t>第</w:t>
      </w:r>
      <w:r w:rsidR="00136843">
        <w:rPr>
          <w:rFonts w:ascii="宋体" w:hAnsi="宋体" w:hint="eastAsia"/>
        </w:rPr>
        <w:t>五</w:t>
      </w:r>
      <w:r>
        <w:rPr>
          <w:rFonts w:ascii="宋体" w:hAnsi="宋体" w:hint="eastAsia"/>
        </w:rPr>
        <w:t>章</w:t>
      </w:r>
      <w:r>
        <w:rPr>
          <w:rFonts w:ascii="宋体" w:hAnsi="宋体"/>
        </w:rPr>
        <w:t xml:space="preserve"> </w:t>
      </w:r>
      <w:r>
        <w:rPr>
          <w:rFonts w:ascii="宋体" w:hAnsi="宋体" w:hint="eastAsia"/>
        </w:rPr>
        <w:t>质量标准及技术要求..................................</w:t>
      </w:r>
      <w:r w:rsidR="00FE07A4">
        <w:rPr>
          <w:rFonts w:hint="eastAsia"/>
        </w:rPr>
        <w:t>29</w:t>
      </w:r>
    </w:p>
    <w:p w:rsidR="00BB4BDF" w:rsidRDefault="00BB4BDF"/>
    <w:p w:rsidR="00BB4BDF" w:rsidRPr="00136843" w:rsidRDefault="00BB4BDF"/>
    <w:p w:rsidR="00BB4BDF" w:rsidRDefault="00BB4BDF"/>
    <w:p w:rsidR="00BB4BDF" w:rsidRDefault="00BB4BDF"/>
    <w:p w:rsidR="00BB4BDF" w:rsidRDefault="00BB4BDF">
      <w:r>
        <w:br/>
      </w:r>
    </w:p>
    <w:p w:rsidR="00BB4BDF" w:rsidRDefault="00BB4BDF"/>
    <w:p w:rsidR="00BB4BDF" w:rsidRDefault="00BB4BDF"/>
    <w:p w:rsidR="00BB4BDF" w:rsidRDefault="00BB4BDF"/>
    <w:p w:rsidR="00BB4BDF" w:rsidRDefault="00BB4BDF"/>
    <w:p w:rsidR="00BB4BDF" w:rsidRDefault="00BB4BDF"/>
    <w:p w:rsidR="00BB4BDF" w:rsidRDefault="00BB4BDF"/>
    <w:p w:rsidR="00BB4BDF" w:rsidRDefault="00BB4BDF"/>
    <w:p w:rsidR="00BB4BDF" w:rsidRDefault="00BB4BDF"/>
    <w:p w:rsidR="00E7308A" w:rsidRDefault="00996D84">
      <w:pPr>
        <w:pStyle w:val="2"/>
        <w:adjustRightInd w:val="0"/>
        <w:snapToGrid w:val="0"/>
        <w:spacing w:before="0" w:after="0" w:line="360" w:lineRule="auto"/>
        <w:jc w:val="center"/>
        <w:rPr>
          <w:rFonts w:ascii="宋体" w:hAnsi="宋体"/>
          <w:sz w:val="24"/>
          <w:szCs w:val="24"/>
        </w:rPr>
      </w:pPr>
      <w:r>
        <w:rPr>
          <w:rFonts w:ascii="宋体" w:hAnsi="宋体"/>
          <w:sz w:val="24"/>
          <w:szCs w:val="24"/>
        </w:rPr>
        <w:lastRenderedPageBreak/>
        <w:fldChar w:fldCharType="end"/>
      </w:r>
      <w:bookmarkStart w:id="10" w:name="_Toc389920814"/>
    </w:p>
    <w:p w:rsidR="00BB4BDF" w:rsidRDefault="00BB4BDF">
      <w:pPr>
        <w:pStyle w:val="2"/>
        <w:adjustRightInd w:val="0"/>
        <w:snapToGrid w:val="0"/>
        <w:spacing w:before="0" w:after="0" w:line="360" w:lineRule="auto"/>
        <w:jc w:val="center"/>
        <w:rPr>
          <w:rFonts w:ascii="宋体" w:hAnsi="宋体"/>
          <w:sz w:val="36"/>
        </w:rPr>
      </w:pPr>
      <w:r>
        <w:rPr>
          <w:rFonts w:ascii="宋体" w:hAnsi="宋体" w:hint="eastAsia"/>
          <w:sz w:val="36"/>
        </w:rPr>
        <w:t>第一章 竞争性谈判</w:t>
      </w:r>
      <w:bookmarkEnd w:id="7"/>
      <w:bookmarkEnd w:id="10"/>
      <w:r>
        <w:rPr>
          <w:rFonts w:ascii="宋体" w:hAnsi="宋体" w:hint="eastAsia"/>
          <w:sz w:val="36"/>
        </w:rPr>
        <w:t>邀请</w:t>
      </w:r>
    </w:p>
    <w:p w:rsidR="00BB4BDF" w:rsidRDefault="00BB4BDF">
      <w:pPr>
        <w:adjustRightInd w:val="0"/>
        <w:snapToGrid w:val="0"/>
        <w:spacing w:line="400" w:lineRule="atLeast"/>
        <w:ind w:firstLine="482"/>
        <w:rPr>
          <w:rFonts w:ascii="宋体" w:hAnsi="宋体"/>
          <w:b/>
          <w:sz w:val="28"/>
          <w:szCs w:val="28"/>
        </w:rPr>
      </w:pPr>
      <w:r>
        <w:rPr>
          <w:rFonts w:ascii="宋体" w:hAnsi="宋体" w:hint="eastAsia"/>
          <w:b/>
          <w:sz w:val="28"/>
          <w:szCs w:val="28"/>
        </w:rPr>
        <w:t>1. 采购条件</w:t>
      </w:r>
    </w:p>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根据</w:t>
      </w:r>
      <w:r w:rsidR="00E7308A">
        <w:rPr>
          <w:rFonts w:ascii="宋体" w:hAnsi="宋体" w:hint="eastAsia"/>
          <w:sz w:val="24"/>
          <w:szCs w:val="24"/>
        </w:rPr>
        <w:t>招投标</w:t>
      </w:r>
      <w:r>
        <w:rPr>
          <w:rFonts w:ascii="宋体" w:hAnsi="宋体" w:hint="eastAsia"/>
          <w:sz w:val="24"/>
          <w:szCs w:val="24"/>
        </w:rPr>
        <w:t>有关法律、法规的规定，按照公开、公平、公正的原则，竭诚欢迎具备履约能力的供应商前来参加竞争性谈判。</w:t>
      </w:r>
    </w:p>
    <w:p w:rsidR="00BB4BDF" w:rsidRDefault="00BB4BDF">
      <w:pPr>
        <w:adjustRightInd w:val="0"/>
        <w:snapToGrid w:val="0"/>
        <w:spacing w:line="400" w:lineRule="atLeast"/>
        <w:ind w:firstLine="482"/>
        <w:rPr>
          <w:rFonts w:ascii="宋体" w:hAnsi="宋体"/>
          <w:b/>
          <w:sz w:val="24"/>
          <w:szCs w:val="24"/>
        </w:rPr>
      </w:pPr>
      <w:r>
        <w:rPr>
          <w:rFonts w:ascii="宋体" w:hAnsi="宋体" w:hint="eastAsia"/>
          <w:b/>
          <w:sz w:val="28"/>
          <w:szCs w:val="28"/>
        </w:rPr>
        <w:t>2. 项目概况</w:t>
      </w:r>
    </w:p>
    <w:p w:rsidR="00BB4BDF" w:rsidRDefault="00BB4BDF">
      <w:pPr>
        <w:adjustRightInd w:val="0"/>
        <w:snapToGrid w:val="0"/>
        <w:spacing w:line="400" w:lineRule="atLeast"/>
        <w:ind w:firstLine="480"/>
        <w:rPr>
          <w:rFonts w:ascii="宋体" w:hAnsi="宋体"/>
          <w:color w:val="000000"/>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项目名称：</w:t>
      </w:r>
      <w:r w:rsidR="008F3EBD">
        <w:rPr>
          <w:rFonts w:ascii="宋体" w:hAnsi="宋体" w:hint="eastAsia"/>
          <w:color w:val="000000"/>
          <w:sz w:val="24"/>
          <w:szCs w:val="24"/>
        </w:rPr>
        <w:t>江苏雨泉</w:t>
      </w:r>
      <w:r>
        <w:rPr>
          <w:rFonts w:ascii="宋体" w:hAnsi="宋体" w:hint="eastAsia"/>
          <w:color w:val="000000"/>
          <w:sz w:val="24"/>
          <w:szCs w:val="24"/>
        </w:rPr>
        <w:t>混凝土有限公司20</w:t>
      </w:r>
      <w:r w:rsidR="00773CE1">
        <w:rPr>
          <w:rFonts w:ascii="宋体" w:hAnsi="宋体" w:hint="eastAsia"/>
          <w:color w:val="000000"/>
          <w:sz w:val="24"/>
          <w:szCs w:val="24"/>
        </w:rPr>
        <w:t>20</w:t>
      </w:r>
      <w:r>
        <w:rPr>
          <w:rFonts w:ascii="宋体" w:hAnsi="宋体" w:hint="eastAsia"/>
          <w:color w:val="000000"/>
          <w:sz w:val="24"/>
          <w:szCs w:val="24"/>
        </w:rPr>
        <w:t>年度商砼生产用</w:t>
      </w:r>
      <w:r w:rsidR="00E7308A">
        <w:rPr>
          <w:rFonts w:ascii="宋体" w:hAnsi="宋体" w:hint="eastAsia"/>
          <w:color w:val="000000"/>
          <w:sz w:val="24"/>
          <w:szCs w:val="24"/>
        </w:rPr>
        <w:t>物资</w:t>
      </w:r>
      <w:r>
        <w:rPr>
          <w:rFonts w:ascii="宋体" w:hAnsi="宋体" w:hint="eastAsia"/>
          <w:color w:val="000000"/>
          <w:sz w:val="24"/>
          <w:szCs w:val="24"/>
        </w:rPr>
        <w:t>采购</w:t>
      </w:r>
    </w:p>
    <w:p w:rsidR="00BB4BDF" w:rsidRDefault="00BB4BDF">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w:t>
      </w:r>
      <w:r w:rsidR="00E7308A">
        <w:rPr>
          <w:rFonts w:ascii="宋体" w:hAnsi="宋体" w:hint="eastAsia"/>
          <w:color w:val="000000"/>
          <w:sz w:val="24"/>
          <w:szCs w:val="24"/>
        </w:rPr>
        <w:t>2</w:t>
      </w:r>
      <w:r>
        <w:rPr>
          <w:rFonts w:ascii="宋体" w:hAnsi="宋体" w:hint="eastAsia"/>
          <w:color w:val="000000"/>
          <w:sz w:val="24"/>
          <w:szCs w:val="24"/>
        </w:rPr>
        <w:t>采购方式：竞争性谈判</w:t>
      </w:r>
    </w:p>
    <w:p w:rsidR="00BB4BDF" w:rsidRDefault="00BB4BDF">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2.</w:t>
      </w:r>
      <w:r w:rsidR="00E7308A">
        <w:rPr>
          <w:rFonts w:ascii="宋体" w:hAnsi="宋体" w:hint="eastAsia"/>
          <w:color w:val="000000"/>
          <w:sz w:val="24"/>
          <w:szCs w:val="24"/>
        </w:rPr>
        <w:t>3</w:t>
      </w:r>
      <w:r>
        <w:rPr>
          <w:rFonts w:ascii="宋体" w:hAnsi="宋体" w:hint="eastAsia"/>
          <w:color w:val="000000"/>
          <w:sz w:val="24"/>
          <w:szCs w:val="24"/>
        </w:rPr>
        <w:t>采购资金：企业自筹</w:t>
      </w:r>
    </w:p>
    <w:p w:rsidR="00BB4BDF" w:rsidRPr="008F3EBD" w:rsidRDefault="00BB4BDF" w:rsidP="008F3EBD">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w:t>
      </w:r>
      <w:r w:rsidR="00E7308A">
        <w:rPr>
          <w:rFonts w:ascii="宋体" w:hAnsi="宋体" w:hint="eastAsia"/>
          <w:color w:val="000000"/>
          <w:sz w:val="24"/>
          <w:szCs w:val="24"/>
        </w:rPr>
        <w:t>4</w:t>
      </w:r>
      <w:r>
        <w:rPr>
          <w:rFonts w:ascii="宋体" w:hAnsi="宋体" w:hint="eastAsia"/>
          <w:color w:val="000000"/>
          <w:sz w:val="24"/>
          <w:szCs w:val="24"/>
        </w:rPr>
        <w:t>采购内容：本采购为</w:t>
      </w:r>
      <w:r w:rsidR="008F3EBD">
        <w:rPr>
          <w:rFonts w:ascii="宋体" w:hAnsi="宋体" w:hint="eastAsia"/>
          <w:color w:val="000000"/>
          <w:sz w:val="24"/>
          <w:szCs w:val="24"/>
        </w:rPr>
        <w:t>江苏雨泉</w:t>
      </w:r>
      <w:r>
        <w:rPr>
          <w:rFonts w:ascii="宋体" w:hAnsi="宋体" w:hint="eastAsia"/>
          <w:color w:val="000000"/>
          <w:sz w:val="24"/>
          <w:szCs w:val="24"/>
        </w:rPr>
        <w:t>迪混凝土有限公司20</w:t>
      </w:r>
      <w:r w:rsidR="00E7308A">
        <w:rPr>
          <w:rFonts w:ascii="宋体" w:hAnsi="宋体" w:hint="eastAsia"/>
          <w:color w:val="000000"/>
          <w:sz w:val="24"/>
          <w:szCs w:val="24"/>
        </w:rPr>
        <w:t>20</w:t>
      </w:r>
      <w:r>
        <w:rPr>
          <w:rFonts w:ascii="宋体" w:hAnsi="宋体" w:hint="eastAsia"/>
          <w:color w:val="000000"/>
          <w:sz w:val="24"/>
          <w:szCs w:val="24"/>
        </w:rPr>
        <w:t>年度商砼生产用原材料</w:t>
      </w:r>
      <w:r w:rsidR="00E7308A">
        <w:rPr>
          <w:rFonts w:ascii="宋体" w:hAnsi="宋体" w:hint="eastAsia"/>
          <w:color w:val="000000"/>
          <w:sz w:val="24"/>
          <w:szCs w:val="24"/>
        </w:rPr>
        <w:t>、配件耗材</w:t>
      </w:r>
      <w:r>
        <w:rPr>
          <w:rFonts w:ascii="宋体" w:hAnsi="宋体" w:hint="eastAsia"/>
          <w:color w:val="000000"/>
          <w:sz w:val="24"/>
          <w:szCs w:val="24"/>
        </w:rPr>
        <w:t>采购，采购内容分包如下：</w:t>
      </w:r>
    </w:p>
    <w:p w:rsidR="00BB4BDF" w:rsidRDefault="00BB4BDF">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 xml:space="preserve">第一包：水泥类                 </w:t>
      </w:r>
      <w:r w:rsidR="004503C7">
        <w:rPr>
          <w:rFonts w:ascii="宋体" w:hAnsi="宋体" w:hint="eastAsia"/>
          <w:color w:val="000000"/>
          <w:sz w:val="24"/>
          <w:szCs w:val="24"/>
        </w:rPr>
        <w:t xml:space="preserve">    </w:t>
      </w:r>
      <w:r>
        <w:rPr>
          <w:rFonts w:ascii="宋体" w:hAnsi="宋体" w:hint="eastAsia"/>
          <w:color w:val="000000"/>
          <w:sz w:val="24"/>
          <w:szCs w:val="24"/>
        </w:rPr>
        <w:t xml:space="preserve"> 需求量约</w:t>
      </w:r>
      <w:r w:rsidRPr="008F3EBD">
        <w:rPr>
          <w:rFonts w:ascii="宋体" w:hAnsi="宋体" w:hint="eastAsia"/>
          <w:color w:val="FF0000"/>
          <w:sz w:val="24"/>
          <w:szCs w:val="24"/>
          <w:u w:val="single"/>
        </w:rPr>
        <w:t>24</w:t>
      </w:r>
      <w:r>
        <w:rPr>
          <w:rFonts w:ascii="宋体" w:hAnsi="宋体" w:hint="eastAsia"/>
          <w:color w:val="000000"/>
          <w:sz w:val="24"/>
          <w:szCs w:val="24"/>
        </w:rPr>
        <w:t>万吨；</w:t>
      </w:r>
    </w:p>
    <w:p w:rsidR="00BB4BDF" w:rsidRDefault="00BB4BDF">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 xml:space="preserve">第二包：水泥运输类              </w:t>
      </w:r>
      <w:r w:rsidR="004503C7">
        <w:rPr>
          <w:rFonts w:ascii="宋体" w:hAnsi="宋体" w:hint="eastAsia"/>
          <w:color w:val="000000"/>
          <w:sz w:val="24"/>
          <w:szCs w:val="24"/>
        </w:rPr>
        <w:t xml:space="preserve">    </w:t>
      </w:r>
      <w:r>
        <w:rPr>
          <w:rFonts w:ascii="宋体" w:hAnsi="宋体" w:hint="eastAsia"/>
          <w:color w:val="000000"/>
          <w:sz w:val="24"/>
          <w:szCs w:val="24"/>
        </w:rPr>
        <w:t>需求量约</w:t>
      </w:r>
      <w:r w:rsidRPr="008F3EBD">
        <w:rPr>
          <w:rFonts w:ascii="宋体" w:hAnsi="宋体" w:hint="eastAsia"/>
          <w:color w:val="FF0000"/>
          <w:sz w:val="24"/>
          <w:szCs w:val="24"/>
          <w:u w:val="single"/>
        </w:rPr>
        <w:t>24</w:t>
      </w:r>
      <w:r>
        <w:rPr>
          <w:rFonts w:ascii="宋体" w:hAnsi="宋体" w:hint="eastAsia"/>
          <w:color w:val="000000"/>
          <w:sz w:val="24"/>
          <w:szCs w:val="24"/>
        </w:rPr>
        <w:t>万吨；</w:t>
      </w:r>
    </w:p>
    <w:p w:rsidR="00BB4BDF" w:rsidRDefault="00BB4BDF">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 xml:space="preserve">第三包：矿粉类                  </w:t>
      </w:r>
      <w:r w:rsidR="004503C7">
        <w:rPr>
          <w:rFonts w:ascii="宋体" w:hAnsi="宋体" w:hint="eastAsia"/>
          <w:color w:val="000000"/>
          <w:sz w:val="24"/>
          <w:szCs w:val="24"/>
        </w:rPr>
        <w:t xml:space="preserve">    </w:t>
      </w:r>
      <w:r>
        <w:rPr>
          <w:rFonts w:ascii="宋体" w:hAnsi="宋体" w:hint="eastAsia"/>
          <w:color w:val="000000"/>
          <w:sz w:val="24"/>
          <w:szCs w:val="24"/>
        </w:rPr>
        <w:t>需求量约</w:t>
      </w:r>
      <w:r>
        <w:rPr>
          <w:rFonts w:ascii="宋体" w:hAnsi="宋体" w:hint="eastAsia"/>
          <w:color w:val="000000"/>
          <w:sz w:val="24"/>
          <w:szCs w:val="24"/>
          <w:u w:val="single"/>
        </w:rPr>
        <w:t xml:space="preserve"> </w:t>
      </w:r>
      <w:r w:rsidR="00E7308A">
        <w:rPr>
          <w:rFonts w:ascii="宋体" w:hAnsi="宋体" w:hint="eastAsia"/>
          <w:color w:val="FF0000"/>
          <w:sz w:val="24"/>
          <w:szCs w:val="24"/>
          <w:u w:val="single"/>
        </w:rPr>
        <w:t>6</w:t>
      </w:r>
      <w:r>
        <w:rPr>
          <w:rFonts w:ascii="宋体" w:hAnsi="宋体" w:hint="eastAsia"/>
          <w:color w:val="000000"/>
          <w:sz w:val="24"/>
          <w:szCs w:val="24"/>
          <w:u w:val="single"/>
        </w:rPr>
        <w:t xml:space="preserve"> </w:t>
      </w:r>
      <w:r>
        <w:rPr>
          <w:rFonts w:ascii="宋体" w:hAnsi="宋体" w:hint="eastAsia"/>
          <w:color w:val="000000"/>
          <w:sz w:val="24"/>
          <w:szCs w:val="24"/>
        </w:rPr>
        <w:t>万吨；</w:t>
      </w:r>
    </w:p>
    <w:p w:rsidR="004827FA" w:rsidRDefault="004827FA">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 xml:space="preserve">第四包：粉煤灰类                </w:t>
      </w:r>
      <w:r w:rsidR="004503C7">
        <w:rPr>
          <w:rFonts w:ascii="宋体" w:hAnsi="宋体" w:hint="eastAsia"/>
          <w:color w:val="000000"/>
          <w:sz w:val="24"/>
          <w:szCs w:val="24"/>
        </w:rPr>
        <w:t xml:space="preserve">    </w:t>
      </w:r>
      <w:r>
        <w:rPr>
          <w:rFonts w:ascii="宋体" w:hAnsi="宋体" w:hint="eastAsia"/>
          <w:color w:val="000000"/>
          <w:sz w:val="24"/>
          <w:szCs w:val="24"/>
        </w:rPr>
        <w:t>需求量约</w:t>
      </w:r>
      <w:r>
        <w:rPr>
          <w:rFonts w:ascii="宋体" w:hAnsi="宋体" w:hint="eastAsia"/>
          <w:color w:val="000000"/>
          <w:sz w:val="24"/>
          <w:szCs w:val="24"/>
          <w:u w:val="single"/>
        </w:rPr>
        <w:t xml:space="preserve"> </w:t>
      </w:r>
      <w:r>
        <w:rPr>
          <w:rFonts w:ascii="宋体" w:hAnsi="宋体" w:hint="eastAsia"/>
          <w:color w:val="FF0000"/>
          <w:sz w:val="24"/>
          <w:szCs w:val="24"/>
          <w:u w:val="single"/>
        </w:rPr>
        <w:t>6</w:t>
      </w:r>
      <w:r>
        <w:rPr>
          <w:rFonts w:ascii="宋体" w:hAnsi="宋体" w:hint="eastAsia"/>
          <w:color w:val="000000"/>
          <w:sz w:val="24"/>
          <w:szCs w:val="24"/>
          <w:u w:val="single"/>
        </w:rPr>
        <w:t xml:space="preserve"> </w:t>
      </w:r>
      <w:r>
        <w:rPr>
          <w:rFonts w:ascii="宋体" w:hAnsi="宋体" w:hint="eastAsia"/>
          <w:color w:val="000000"/>
          <w:sz w:val="24"/>
          <w:szCs w:val="24"/>
        </w:rPr>
        <w:t>万吨</w:t>
      </w:r>
    </w:p>
    <w:p w:rsidR="00BB4BDF" w:rsidRDefault="00BB4BDF">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第</w:t>
      </w:r>
      <w:r w:rsidR="00E7308A">
        <w:rPr>
          <w:rFonts w:ascii="宋体" w:hAnsi="宋体" w:hint="eastAsia"/>
          <w:color w:val="000000"/>
          <w:sz w:val="24"/>
          <w:szCs w:val="24"/>
        </w:rPr>
        <w:t>五</w:t>
      </w:r>
      <w:r>
        <w:rPr>
          <w:rFonts w:ascii="宋体" w:hAnsi="宋体" w:hint="eastAsia"/>
          <w:color w:val="000000"/>
          <w:sz w:val="24"/>
          <w:szCs w:val="24"/>
        </w:rPr>
        <w:t xml:space="preserve">包：外加剂类 </w:t>
      </w:r>
      <w:r w:rsidR="004503C7">
        <w:rPr>
          <w:rFonts w:ascii="宋体" w:hAnsi="宋体" w:hint="eastAsia"/>
          <w:color w:val="000000"/>
          <w:sz w:val="24"/>
          <w:szCs w:val="24"/>
        </w:rPr>
        <w:t xml:space="preserve">(含砂浆用外加剂）  </w:t>
      </w:r>
      <w:r>
        <w:rPr>
          <w:rFonts w:ascii="宋体" w:hAnsi="宋体" w:hint="eastAsia"/>
          <w:color w:val="000000"/>
          <w:sz w:val="24"/>
          <w:szCs w:val="24"/>
        </w:rPr>
        <w:t>需求量约</w:t>
      </w:r>
      <w:r w:rsidR="00E7308A">
        <w:rPr>
          <w:rFonts w:ascii="宋体" w:hAnsi="宋体" w:hint="eastAsia"/>
          <w:color w:val="FF0000"/>
          <w:sz w:val="24"/>
          <w:szCs w:val="24"/>
          <w:u w:val="single"/>
        </w:rPr>
        <w:t>5000</w:t>
      </w:r>
      <w:r>
        <w:rPr>
          <w:rFonts w:ascii="宋体" w:hAnsi="宋体" w:hint="eastAsia"/>
          <w:color w:val="000000"/>
          <w:sz w:val="24"/>
          <w:szCs w:val="24"/>
        </w:rPr>
        <w:t>吨</w:t>
      </w:r>
      <w:r w:rsidR="00E7308A">
        <w:rPr>
          <w:rFonts w:ascii="宋体" w:hAnsi="宋体" w:hint="eastAsia"/>
          <w:color w:val="000000"/>
          <w:sz w:val="24"/>
          <w:szCs w:val="24"/>
        </w:rPr>
        <w:t>；</w:t>
      </w:r>
    </w:p>
    <w:p w:rsidR="00E7308A" w:rsidRDefault="00E7308A">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第六包：泵车配件耗材</w:t>
      </w:r>
      <w:r w:rsidR="001521FB">
        <w:rPr>
          <w:rFonts w:ascii="宋体" w:hAnsi="宋体" w:hint="eastAsia"/>
          <w:color w:val="000000"/>
          <w:sz w:val="24"/>
          <w:szCs w:val="24"/>
        </w:rPr>
        <w:t>；</w:t>
      </w:r>
      <w:r>
        <w:rPr>
          <w:rFonts w:ascii="宋体" w:hAnsi="宋体" w:hint="eastAsia"/>
          <w:color w:val="000000"/>
          <w:sz w:val="24"/>
          <w:szCs w:val="24"/>
        </w:rPr>
        <w:t xml:space="preserve">                           </w:t>
      </w:r>
    </w:p>
    <w:p w:rsidR="00E7308A" w:rsidRDefault="00E7308A">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第七包：搅拌楼配件耗材</w:t>
      </w:r>
      <w:r w:rsidR="001521FB">
        <w:rPr>
          <w:rFonts w:ascii="宋体" w:hAnsi="宋体" w:hint="eastAsia"/>
          <w:color w:val="000000"/>
          <w:sz w:val="24"/>
          <w:szCs w:val="24"/>
        </w:rPr>
        <w:t>；</w:t>
      </w:r>
    </w:p>
    <w:p w:rsidR="00E7308A" w:rsidRDefault="00E7308A">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第八包：柴油、油品类</w:t>
      </w:r>
      <w:r w:rsidR="001521FB">
        <w:rPr>
          <w:rFonts w:ascii="宋体" w:hAnsi="宋体" w:hint="eastAsia"/>
          <w:color w:val="000000"/>
          <w:sz w:val="24"/>
          <w:szCs w:val="24"/>
        </w:rPr>
        <w:t>；</w:t>
      </w:r>
    </w:p>
    <w:p w:rsidR="001521FB" w:rsidRDefault="001521FB">
      <w:pPr>
        <w:adjustRightInd w:val="0"/>
        <w:snapToGrid w:val="0"/>
        <w:spacing w:line="400" w:lineRule="atLeast"/>
        <w:ind w:firstLine="480"/>
        <w:rPr>
          <w:rFonts w:ascii="宋体" w:hAnsi="宋体"/>
          <w:color w:val="000000"/>
          <w:sz w:val="24"/>
          <w:szCs w:val="24"/>
        </w:rPr>
      </w:pPr>
      <w:r>
        <w:rPr>
          <w:rFonts w:ascii="宋体" w:hAnsi="宋体" w:hint="eastAsia"/>
          <w:color w:val="000000"/>
          <w:sz w:val="24"/>
          <w:szCs w:val="24"/>
        </w:rPr>
        <w:t>第九包：泵车维修。</w:t>
      </w:r>
    </w:p>
    <w:p w:rsidR="00BB4BDF" w:rsidRDefault="00BB4BDF">
      <w:pPr>
        <w:adjustRightInd w:val="0"/>
        <w:snapToGrid w:val="0"/>
        <w:spacing w:line="400" w:lineRule="atLeast"/>
        <w:ind w:firstLine="480"/>
        <w:rPr>
          <w:rFonts w:ascii="宋体" w:hAnsi="宋体"/>
          <w:color w:val="000000"/>
          <w:kern w:val="0"/>
          <w:sz w:val="24"/>
          <w:szCs w:val="24"/>
        </w:rPr>
      </w:pPr>
      <w:r>
        <w:rPr>
          <w:rFonts w:ascii="宋体" w:hAnsi="宋体" w:hint="eastAsia"/>
          <w:sz w:val="24"/>
          <w:szCs w:val="24"/>
        </w:rPr>
        <w:t>注：以上需求量为暂定量，一切以实际供货量为准。</w:t>
      </w:r>
      <w:r>
        <w:rPr>
          <w:rFonts w:ascii="宋体" w:hAnsi="宋体" w:hint="eastAsia"/>
          <w:color w:val="000000"/>
          <w:kern w:val="0"/>
          <w:sz w:val="24"/>
          <w:szCs w:val="24"/>
        </w:rPr>
        <w:t>供应商可对以上第一至</w:t>
      </w:r>
      <w:r w:rsidR="00CB44BC">
        <w:rPr>
          <w:rFonts w:ascii="宋体" w:hAnsi="宋体" w:hint="eastAsia"/>
          <w:color w:val="000000"/>
          <w:kern w:val="0"/>
          <w:sz w:val="24"/>
          <w:szCs w:val="24"/>
        </w:rPr>
        <w:t>九</w:t>
      </w:r>
      <w:r>
        <w:rPr>
          <w:rFonts w:ascii="宋体" w:hAnsi="宋体" w:hint="eastAsia"/>
          <w:color w:val="000000"/>
          <w:kern w:val="0"/>
          <w:sz w:val="24"/>
          <w:szCs w:val="24"/>
        </w:rPr>
        <w:t>标包内容中的一项或多项进行竞标，投多个标包的应独立编制各标包响应文件。</w:t>
      </w:r>
    </w:p>
    <w:p w:rsidR="00BB4BDF" w:rsidRDefault="00BB4BDF">
      <w:pPr>
        <w:adjustRightInd w:val="0"/>
        <w:snapToGrid w:val="0"/>
        <w:spacing w:line="400" w:lineRule="atLeast"/>
        <w:ind w:firstLine="480"/>
        <w:rPr>
          <w:rFonts w:ascii="宋体" w:hAnsi="宋体"/>
          <w:color w:val="000000"/>
          <w:sz w:val="22"/>
        </w:rPr>
      </w:pPr>
      <w:r>
        <w:rPr>
          <w:rFonts w:ascii="宋体" w:hAnsi="宋体" w:hint="eastAsia"/>
          <w:color w:val="000000"/>
          <w:sz w:val="24"/>
          <w:szCs w:val="24"/>
        </w:rPr>
        <w:t>2</w:t>
      </w:r>
      <w:r>
        <w:rPr>
          <w:rFonts w:ascii="宋体" w:hAnsi="宋体"/>
          <w:color w:val="000000"/>
          <w:sz w:val="24"/>
          <w:szCs w:val="24"/>
        </w:rPr>
        <w:t>.</w:t>
      </w:r>
      <w:r w:rsidR="00E7308A">
        <w:rPr>
          <w:rFonts w:ascii="宋体" w:hAnsi="宋体" w:hint="eastAsia"/>
          <w:color w:val="000000"/>
          <w:sz w:val="24"/>
          <w:szCs w:val="24"/>
        </w:rPr>
        <w:t>5</w:t>
      </w:r>
      <w:r>
        <w:rPr>
          <w:rFonts w:ascii="宋体" w:hAnsi="宋体" w:hint="eastAsia"/>
          <w:color w:val="000000"/>
          <w:sz w:val="24"/>
          <w:szCs w:val="24"/>
        </w:rPr>
        <w:t>供货服务期限：一年（与成交供应商合同一年一签，第一年合同到期后，采购人将对供应商进行考核，考核合格后纳入合格供应商名单，来年招标优先考虑）。</w:t>
      </w:r>
    </w:p>
    <w:p w:rsidR="00BB4BDF" w:rsidRDefault="00BB4BDF">
      <w:pPr>
        <w:adjustRightInd w:val="0"/>
        <w:snapToGrid w:val="0"/>
        <w:spacing w:line="400" w:lineRule="atLeast"/>
        <w:ind w:firstLine="482"/>
        <w:rPr>
          <w:rFonts w:ascii="宋体" w:hAnsi="宋体"/>
          <w:b/>
          <w:sz w:val="28"/>
          <w:szCs w:val="28"/>
        </w:rPr>
      </w:pPr>
      <w:r>
        <w:rPr>
          <w:rFonts w:ascii="宋体" w:hAnsi="宋体" w:hint="eastAsia"/>
          <w:b/>
          <w:sz w:val="28"/>
          <w:szCs w:val="28"/>
        </w:rPr>
        <w:t>3. 供应商资格要求</w:t>
      </w:r>
    </w:p>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3.1供应商应具有独立订立合同的资格及能力的企业或个体工商户，持有效的营业执照、组织机构代码证（个体工商户除外）、税务登记证或三证合一的营业执照。</w:t>
      </w:r>
    </w:p>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3.2供应商须对应具备安全生产许可证或全国工业产品生产许可证、生产厂家授权的有效证明、从事道路运输相关证件。</w:t>
      </w:r>
    </w:p>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3.3参加第一、三、四、</w:t>
      </w:r>
      <w:r w:rsidR="00B810EE">
        <w:rPr>
          <w:rFonts w:ascii="宋体" w:hAnsi="宋体" w:hint="eastAsia"/>
          <w:sz w:val="24"/>
          <w:szCs w:val="24"/>
        </w:rPr>
        <w:t>五</w:t>
      </w:r>
      <w:r>
        <w:rPr>
          <w:rFonts w:ascii="宋体" w:hAnsi="宋体" w:hint="eastAsia"/>
          <w:sz w:val="24"/>
          <w:szCs w:val="24"/>
        </w:rPr>
        <w:t>包的供应商提供的相关材料须具有：</w:t>
      </w:r>
      <w:r>
        <w:rPr>
          <w:rFonts w:ascii="宋体" w:hAnsi="宋体" w:cs="宋体" w:hint="eastAsia"/>
          <w:color w:val="000000"/>
          <w:kern w:val="0"/>
          <w:sz w:val="24"/>
          <w:szCs w:val="24"/>
        </w:rPr>
        <w:t>市级及以上检验、检测机构出具的投标物资合格的质量检验报告</w:t>
      </w:r>
      <w:r>
        <w:rPr>
          <w:rFonts w:ascii="宋体" w:hAnsi="宋体" w:hint="eastAsia"/>
          <w:sz w:val="24"/>
          <w:szCs w:val="24"/>
        </w:rPr>
        <w:t>。</w:t>
      </w:r>
    </w:p>
    <w:p w:rsidR="00BB4BDF" w:rsidRDefault="00BB4BDF" w:rsidP="008574F2">
      <w:pPr>
        <w:adjustRightInd w:val="0"/>
        <w:snapToGrid w:val="0"/>
        <w:spacing w:line="400" w:lineRule="atLeast"/>
        <w:ind w:leftChars="228" w:left="479"/>
        <w:rPr>
          <w:rFonts w:ascii="宋体" w:hAnsi="宋体"/>
          <w:sz w:val="24"/>
          <w:szCs w:val="24"/>
        </w:rPr>
      </w:pPr>
      <w:r>
        <w:rPr>
          <w:rFonts w:ascii="宋体" w:hAnsi="宋体" w:hint="eastAsia"/>
          <w:sz w:val="24"/>
          <w:szCs w:val="24"/>
        </w:rPr>
        <w:t>3.4供应商近二年在经营活动中没有重大违法记录（由供应商自行作出声明函）。3.5本次竞争性谈判不接受联合体竞标。</w:t>
      </w:r>
    </w:p>
    <w:p w:rsidR="00BB4BDF" w:rsidRPr="00E70A01" w:rsidRDefault="00BB4BDF" w:rsidP="008574F2">
      <w:pPr>
        <w:adjustRightInd w:val="0"/>
        <w:snapToGrid w:val="0"/>
        <w:spacing w:line="400" w:lineRule="atLeast"/>
        <w:ind w:leftChars="8" w:left="17" w:firstLineChars="191" w:firstLine="458"/>
        <w:rPr>
          <w:rFonts w:ascii="宋体" w:hAnsi="宋体"/>
          <w:sz w:val="24"/>
          <w:szCs w:val="24"/>
        </w:rPr>
      </w:pPr>
      <w:r>
        <w:rPr>
          <w:rFonts w:ascii="宋体" w:hAnsi="宋体" w:hint="eastAsia"/>
          <w:sz w:val="24"/>
          <w:szCs w:val="24"/>
        </w:rPr>
        <w:t>3.6</w:t>
      </w:r>
      <w:r w:rsidRPr="00E70A01">
        <w:rPr>
          <w:rFonts w:ascii="宋体" w:hAnsi="宋体" w:hint="eastAsia"/>
          <w:sz w:val="24"/>
          <w:szCs w:val="24"/>
        </w:rPr>
        <w:t>参加第二包需垫资</w:t>
      </w:r>
      <w:r w:rsidRPr="00E70A01">
        <w:rPr>
          <w:rFonts w:ascii="宋体" w:hAnsi="宋体" w:hint="eastAsia"/>
          <w:color w:val="FF0000"/>
          <w:sz w:val="24"/>
          <w:szCs w:val="24"/>
        </w:rPr>
        <w:t>200</w:t>
      </w:r>
      <w:r w:rsidRPr="00E70A01">
        <w:rPr>
          <w:rFonts w:ascii="宋体" w:hAnsi="宋体" w:hint="eastAsia"/>
          <w:sz w:val="24"/>
          <w:szCs w:val="24"/>
        </w:rPr>
        <w:t>万元，第三、四包需垫资</w:t>
      </w:r>
      <w:r w:rsidR="00CB44BC" w:rsidRPr="00E70A01">
        <w:rPr>
          <w:rFonts w:ascii="宋体" w:hAnsi="宋体" w:hint="eastAsia"/>
          <w:color w:val="FF0000"/>
          <w:sz w:val="24"/>
          <w:szCs w:val="24"/>
        </w:rPr>
        <w:t>100-200</w:t>
      </w:r>
      <w:r w:rsidRPr="00E70A01">
        <w:rPr>
          <w:rFonts w:ascii="宋体" w:hAnsi="宋体" w:hint="eastAsia"/>
          <w:sz w:val="24"/>
          <w:szCs w:val="24"/>
        </w:rPr>
        <w:t>万元、第五包需垫</w:t>
      </w:r>
      <w:r w:rsidRPr="00E70A01">
        <w:rPr>
          <w:rFonts w:ascii="宋体" w:hAnsi="宋体" w:hint="eastAsia"/>
          <w:sz w:val="24"/>
          <w:szCs w:val="24"/>
        </w:rPr>
        <w:lastRenderedPageBreak/>
        <w:t>资</w:t>
      </w:r>
      <w:r w:rsidR="00CB44BC" w:rsidRPr="00E70A01">
        <w:rPr>
          <w:rFonts w:ascii="宋体" w:hAnsi="宋体" w:hint="eastAsia"/>
          <w:color w:val="FF0000"/>
          <w:sz w:val="24"/>
          <w:szCs w:val="24"/>
        </w:rPr>
        <w:t>100-200</w:t>
      </w:r>
      <w:r w:rsidR="007E30F9" w:rsidRPr="00E70A01">
        <w:rPr>
          <w:rFonts w:ascii="宋体" w:hAnsi="宋体" w:hint="eastAsia"/>
          <w:sz w:val="24"/>
          <w:szCs w:val="24"/>
        </w:rPr>
        <w:t>万元</w:t>
      </w:r>
      <w:r w:rsidR="008F3EBD" w:rsidRPr="00E70A01">
        <w:rPr>
          <w:rFonts w:ascii="宋体" w:hAnsi="宋体" w:hint="eastAsia"/>
          <w:sz w:val="24"/>
          <w:szCs w:val="24"/>
        </w:rPr>
        <w:t>。</w:t>
      </w:r>
    </w:p>
    <w:p w:rsidR="00BB4BDF" w:rsidRPr="00E70A01" w:rsidRDefault="00BB4BDF" w:rsidP="008574F2">
      <w:pPr>
        <w:adjustRightInd w:val="0"/>
        <w:snapToGrid w:val="0"/>
        <w:spacing w:line="400" w:lineRule="atLeast"/>
        <w:ind w:firstLineChars="200" w:firstLine="562"/>
        <w:rPr>
          <w:rFonts w:ascii="宋体" w:hAnsi="宋体"/>
          <w:b/>
          <w:sz w:val="32"/>
          <w:szCs w:val="32"/>
        </w:rPr>
      </w:pPr>
      <w:r w:rsidRPr="00E70A01">
        <w:rPr>
          <w:rFonts w:ascii="宋体" w:hAnsi="宋体" w:hint="eastAsia"/>
          <w:b/>
          <w:sz w:val="28"/>
          <w:szCs w:val="28"/>
        </w:rPr>
        <w:t>4. 邀请函的获取</w:t>
      </w:r>
    </w:p>
    <w:p w:rsidR="00BB4BDF" w:rsidRPr="00E70A01" w:rsidRDefault="00BB4BDF">
      <w:pPr>
        <w:adjustRightInd w:val="0"/>
        <w:snapToGrid w:val="0"/>
        <w:spacing w:line="400" w:lineRule="atLeast"/>
        <w:ind w:firstLineChars="200" w:firstLine="480"/>
        <w:rPr>
          <w:rFonts w:ascii="宋体" w:hAnsi="宋体" w:cs="宋体"/>
          <w:sz w:val="24"/>
          <w:szCs w:val="28"/>
        </w:rPr>
      </w:pPr>
      <w:r w:rsidRPr="00E70A01">
        <w:rPr>
          <w:rFonts w:ascii="宋体" w:hAnsi="宋体" w:cs="宋体" w:hint="eastAsia"/>
          <w:color w:val="000000"/>
          <w:sz w:val="24"/>
          <w:szCs w:val="24"/>
        </w:rPr>
        <w:t>领取邀请函时间：</w:t>
      </w:r>
      <w:r w:rsidRPr="004503C7">
        <w:rPr>
          <w:rFonts w:ascii="宋体" w:hAnsi="宋体" w:cs="宋体" w:hint="eastAsia"/>
          <w:color w:val="FF0000"/>
          <w:sz w:val="24"/>
          <w:szCs w:val="24"/>
          <w:highlight w:val="yellow"/>
        </w:rPr>
        <w:t>20</w:t>
      </w:r>
      <w:r w:rsidR="008F3EBD" w:rsidRPr="004503C7">
        <w:rPr>
          <w:rFonts w:ascii="宋体" w:hAnsi="宋体" w:cs="宋体" w:hint="eastAsia"/>
          <w:color w:val="FF0000"/>
          <w:sz w:val="24"/>
          <w:szCs w:val="24"/>
          <w:highlight w:val="yellow"/>
        </w:rPr>
        <w:t>20</w:t>
      </w:r>
      <w:r w:rsidRPr="004503C7">
        <w:rPr>
          <w:rFonts w:ascii="宋体" w:hAnsi="宋体" w:cs="宋体" w:hint="eastAsia"/>
          <w:color w:val="FF0000"/>
          <w:sz w:val="24"/>
          <w:szCs w:val="24"/>
          <w:highlight w:val="yellow"/>
        </w:rPr>
        <w:t>年</w:t>
      </w:r>
      <w:r w:rsidR="004827FA" w:rsidRPr="004503C7">
        <w:rPr>
          <w:rFonts w:ascii="宋体" w:hAnsi="宋体" w:cs="宋体" w:hint="eastAsia"/>
          <w:color w:val="FF0000"/>
          <w:sz w:val="24"/>
          <w:szCs w:val="24"/>
          <w:highlight w:val="yellow"/>
        </w:rPr>
        <w:t>1</w:t>
      </w:r>
      <w:r w:rsidRPr="004503C7">
        <w:rPr>
          <w:rFonts w:ascii="宋体" w:hAnsi="宋体" w:cs="宋体" w:hint="eastAsia"/>
          <w:color w:val="FF0000"/>
          <w:sz w:val="24"/>
          <w:szCs w:val="24"/>
          <w:highlight w:val="yellow"/>
        </w:rPr>
        <w:t>月</w:t>
      </w:r>
      <w:r w:rsidR="004827FA" w:rsidRPr="004503C7">
        <w:rPr>
          <w:rFonts w:ascii="宋体" w:hAnsi="宋体" w:cs="宋体" w:hint="eastAsia"/>
          <w:color w:val="FF0000"/>
          <w:sz w:val="24"/>
          <w:szCs w:val="24"/>
          <w:highlight w:val="yellow"/>
        </w:rPr>
        <w:t>2</w:t>
      </w:r>
      <w:r w:rsidRPr="004503C7">
        <w:rPr>
          <w:rFonts w:ascii="宋体" w:hAnsi="宋体" w:cs="宋体" w:hint="eastAsia"/>
          <w:color w:val="FF0000"/>
          <w:sz w:val="24"/>
          <w:szCs w:val="24"/>
          <w:highlight w:val="yellow"/>
        </w:rPr>
        <w:t>日-</w:t>
      </w:r>
      <w:r w:rsidR="00213322">
        <w:rPr>
          <w:rFonts w:ascii="宋体" w:hAnsi="宋体" w:cs="宋体" w:hint="eastAsia"/>
          <w:color w:val="FF0000"/>
          <w:sz w:val="24"/>
          <w:szCs w:val="24"/>
          <w:highlight w:val="yellow"/>
        </w:rPr>
        <w:t>1月</w:t>
      </w:r>
      <w:r w:rsidR="004827FA" w:rsidRPr="004503C7">
        <w:rPr>
          <w:rFonts w:ascii="宋体" w:hAnsi="宋体" w:cs="宋体" w:hint="eastAsia"/>
          <w:color w:val="FF0000"/>
          <w:sz w:val="24"/>
          <w:szCs w:val="24"/>
          <w:highlight w:val="yellow"/>
        </w:rPr>
        <w:t>10</w:t>
      </w:r>
      <w:r w:rsidRPr="004503C7">
        <w:rPr>
          <w:rFonts w:ascii="宋体" w:hAnsi="宋体" w:cs="宋体" w:hint="eastAsia"/>
          <w:color w:val="FF0000"/>
          <w:sz w:val="24"/>
          <w:szCs w:val="24"/>
          <w:highlight w:val="yellow"/>
        </w:rPr>
        <w:t>日，</w:t>
      </w:r>
      <w:r w:rsidRPr="00E70A01">
        <w:rPr>
          <w:rFonts w:ascii="宋体" w:hAnsi="宋体" w:cs="宋体" w:hint="eastAsia"/>
          <w:color w:val="FF0000"/>
          <w:sz w:val="24"/>
          <w:szCs w:val="24"/>
        </w:rPr>
        <w:t>上午9：00 时至 11:30时，下午14:00 时至16:30时，</w:t>
      </w:r>
      <w:r w:rsidRPr="00E70A01">
        <w:rPr>
          <w:rFonts w:ascii="宋体" w:hAnsi="宋体" w:cs="宋体" w:hint="eastAsia"/>
          <w:sz w:val="24"/>
          <w:szCs w:val="28"/>
        </w:rPr>
        <w:t>领取地点：</w:t>
      </w:r>
      <w:r w:rsidR="008F3EBD" w:rsidRPr="00E70A01">
        <w:rPr>
          <w:rFonts w:ascii="宋体" w:hAnsi="宋体" w:hint="eastAsia"/>
          <w:color w:val="000000"/>
          <w:sz w:val="24"/>
          <w:szCs w:val="24"/>
        </w:rPr>
        <w:t>江苏雨泉</w:t>
      </w:r>
      <w:r w:rsidRPr="00E70A01">
        <w:rPr>
          <w:rFonts w:ascii="宋体" w:hAnsi="宋体" w:cs="宋体" w:hint="eastAsia"/>
          <w:sz w:val="24"/>
          <w:szCs w:val="24"/>
        </w:rPr>
        <w:t>混凝土有限公司</w:t>
      </w:r>
      <w:r w:rsidR="004827FA" w:rsidRPr="00E70A01">
        <w:rPr>
          <w:rFonts w:ascii="宋体" w:hAnsi="宋体" w:cs="宋体" w:hint="eastAsia"/>
          <w:sz w:val="24"/>
          <w:szCs w:val="24"/>
        </w:rPr>
        <w:t>物资</w:t>
      </w:r>
      <w:r w:rsidRPr="00E70A01">
        <w:rPr>
          <w:rFonts w:ascii="宋体" w:hAnsi="宋体" w:cs="宋体" w:hint="eastAsia"/>
          <w:sz w:val="24"/>
          <w:szCs w:val="24"/>
        </w:rPr>
        <w:t>部（</w:t>
      </w:r>
      <w:r w:rsidRPr="00E70A01">
        <w:rPr>
          <w:rFonts w:ascii="宋体" w:hAnsi="宋体" w:cs="宋体" w:hint="eastAsia"/>
          <w:color w:val="000000"/>
          <w:sz w:val="24"/>
          <w:szCs w:val="24"/>
        </w:rPr>
        <w:t>南京市浦口区</w:t>
      </w:r>
      <w:r w:rsidR="008F3EBD" w:rsidRPr="00E70A01">
        <w:rPr>
          <w:rFonts w:ascii="宋体" w:hAnsi="宋体" w:cs="宋体" w:hint="eastAsia"/>
          <w:color w:val="000000"/>
          <w:sz w:val="24"/>
          <w:szCs w:val="24"/>
        </w:rPr>
        <w:t>汤泉街道大黄社区梁小组</w:t>
      </w:r>
      <w:r w:rsidRPr="00E70A01">
        <w:rPr>
          <w:rFonts w:ascii="宋体" w:hAnsi="宋体" w:cs="宋体" w:hint="eastAsia"/>
          <w:color w:val="000000"/>
          <w:sz w:val="24"/>
          <w:szCs w:val="24"/>
        </w:rPr>
        <w:t>，领取邀请文件时请携带相关证书（证件）原件或复印件、</w:t>
      </w:r>
      <w:r w:rsidRPr="00E70A01">
        <w:rPr>
          <w:rFonts w:ascii="宋体" w:hAnsi="宋体" w:cs="宋体" w:hint="eastAsia"/>
          <w:b/>
          <w:bCs/>
          <w:sz w:val="24"/>
          <w:szCs w:val="28"/>
        </w:rPr>
        <w:t>生产许可证复印件、委托代理人身份证扫描件，均加盖公章</w:t>
      </w:r>
      <w:r w:rsidRPr="00E70A01">
        <w:rPr>
          <w:rFonts w:ascii="宋体" w:hAnsi="宋体" w:cs="宋体" w:hint="eastAsia"/>
          <w:sz w:val="24"/>
          <w:szCs w:val="28"/>
        </w:rPr>
        <w:t>，同时填写</w:t>
      </w:r>
      <w:r w:rsidRPr="00E70A01">
        <w:rPr>
          <w:rFonts w:ascii="宋体" w:hAnsi="宋体" w:cs="宋体" w:hint="eastAsia"/>
          <w:b/>
          <w:kern w:val="0"/>
          <w:sz w:val="24"/>
          <w:szCs w:val="21"/>
        </w:rPr>
        <w:t>谈判申请表（需带公章）</w:t>
      </w:r>
      <w:r w:rsidRPr="00E70A01">
        <w:rPr>
          <w:rFonts w:ascii="宋体" w:hAnsi="宋体" w:cs="宋体" w:hint="eastAsia"/>
          <w:bCs/>
          <w:kern w:val="0"/>
          <w:sz w:val="24"/>
          <w:szCs w:val="21"/>
        </w:rPr>
        <w:t>，</w:t>
      </w:r>
      <w:r w:rsidRPr="00E70A01">
        <w:rPr>
          <w:rFonts w:ascii="宋体" w:hAnsi="宋体" w:cs="宋体" w:hint="eastAsia"/>
          <w:sz w:val="24"/>
          <w:szCs w:val="28"/>
        </w:rPr>
        <w:t>表示响应。</w:t>
      </w:r>
    </w:p>
    <w:p w:rsidR="00BB4BDF" w:rsidRPr="00E70A01" w:rsidRDefault="00BB4BDF">
      <w:pPr>
        <w:numPr>
          <w:ilvl w:val="0"/>
          <w:numId w:val="1"/>
        </w:numPr>
        <w:tabs>
          <w:tab w:val="left" w:pos="312"/>
        </w:tabs>
        <w:adjustRightInd w:val="0"/>
        <w:snapToGrid w:val="0"/>
        <w:spacing w:line="400" w:lineRule="atLeast"/>
        <w:ind w:firstLine="480"/>
        <w:rPr>
          <w:rFonts w:ascii="宋体" w:hAnsi="宋体" w:cs="宋体"/>
          <w:b/>
          <w:bCs/>
          <w:sz w:val="28"/>
          <w:szCs w:val="28"/>
        </w:rPr>
      </w:pPr>
      <w:r w:rsidRPr="00E70A01">
        <w:rPr>
          <w:rFonts w:ascii="宋体" w:hAnsi="宋体" w:cs="宋体" w:hint="eastAsia"/>
          <w:b/>
          <w:bCs/>
          <w:sz w:val="28"/>
          <w:szCs w:val="28"/>
        </w:rPr>
        <w:t>确定发送供应商名单及抽取谈判小组</w:t>
      </w:r>
    </w:p>
    <w:p w:rsidR="00BB4BDF" w:rsidRPr="00E70A01" w:rsidRDefault="00BB4BDF">
      <w:pPr>
        <w:adjustRightInd w:val="0"/>
        <w:snapToGrid w:val="0"/>
        <w:spacing w:line="400" w:lineRule="atLeast"/>
        <w:rPr>
          <w:rFonts w:ascii="宋体" w:hAnsi="宋体" w:cs="宋体"/>
          <w:sz w:val="24"/>
          <w:szCs w:val="24"/>
        </w:rPr>
      </w:pPr>
      <w:r w:rsidRPr="00E70A01">
        <w:rPr>
          <w:rFonts w:ascii="宋体" w:hAnsi="宋体" w:cs="宋体" w:hint="eastAsia"/>
          <w:b/>
          <w:bCs/>
          <w:sz w:val="28"/>
          <w:szCs w:val="28"/>
        </w:rPr>
        <w:t xml:space="preserve">   </w:t>
      </w:r>
      <w:r w:rsidR="004827FA" w:rsidRPr="00E70A01">
        <w:rPr>
          <w:rFonts w:ascii="宋体" w:hAnsi="宋体" w:cs="宋体" w:hint="eastAsia"/>
          <w:sz w:val="24"/>
          <w:szCs w:val="24"/>
        </w:rPr>
        <w:t>物资</w:t>
      </w:r>
      <w:r w:rsidRPr="00E70A01">
        <w:rPr>
          <w:rFonts w:ascii="宋体" w:hAnsi="宋体" w:cs="宋体" w:hint="eastAsia"/>
          <w:sz w:val="24"/>
          <w:szCs w:val="24"/>
        </w:rPr>
        <w:t>部对所有响应的供应商进行汇总整理后</w:t>
      </w:r>
      <w:r w:rsidRPr="004503C7">
        <w:rPr>
          <w:rFonts w:ascii="宋体" w:hAnsi="宋体" w:cs="宋体" w:hint="eastAsia"/>
          <w:sz w:val="24"/>
          <w:szCs w:val="24"/>
          <w:highlight w:val="yellow"/>
        </w:rPr>
        <w:t>，</w:t>
      </w:r>
      <w:r w:rsidR="00E36705">
        <w:rPr>
          <w:rFonts w:ascii="宋体" w:hAnsi="宋体" w:cs="宋体" w:hint="eastAsia"/>
          <w:color w:val="FF0000"/>
          <w:sz w:val="24"/>
          <w:szCs w:val="24"/>
          <w:highlight w:val="yellow"/>
        </w:rPr>
        <w:t>2月10</w:t>
      </w:r>
      <w:r w:rsidRPr="004503C7">
        <w:rPr>
          <w:rFonts w:ascii="宋体" w:hAnsi="宋体" w:cs="宋体" w:hint="eastAsia"/>
          <w:sz w:val="24"/>
          <w:szCs w:val="24"/>
          <w:highlight w:val="yellow"/>
        </w:rPr>
        <w:t>日竞争性谈</w:t>
      </w:r>
      <w:r w:rsidRPr="00E70A01">
        <w:rPr>
          <w:rFonts w:ascii="宋体" w:hAnsi="宋体" w:cs="宋体" w:hint="eastAsia"/>
          <w:sz w:val="24"/>
          <w:szCs w:val="24"/>
        </w:rPr>
        <w:t>判领导小组召开二次准备会，领导小组进行确认发送供应商名单。领导小组抽取成立五人谈判小组并推选出谈判组长负责全程谈判。</w:t>
      </w:r>
    </w:p>
    <w:p w:rsidR="00BB4BDF" w:rsidRPr="00E70A01" w:rsidRDefault="00BB4BDF">
      <w:pPr>
        <w:numPr>
          <w:ilvl w:val="0"/>
          <w:numId w:val="1"/>
        </w:numPr>
        <w:tabs>
          <w:tab w:val="left" w:pos="312"/>
        </w:tabs>
        <w:adjustRightInd w:val="0"/>
        <w:snapToGrid w:val="0"/>
        <w:spacing w:line="400" w:lineRule="atLeast"/>
        <w:ind w:firstLine="480"/>
        <w:rPr>
          <w:rFonts w:ascii="宋体" w:hAnsi="宋体" w:cs="宋体"/>
          <w:b/>
          <w:bCs/>
          <w:sz w:val="28"/>
          <w:szCs w:val="32"/>
        </w:rPr>
      </w:pPr>
      <w:r w:rsidRPr="00E70A01">
        <w:rPr>
          <w:rFonts w:ascii="宋体" w:hAnsi="宋体" w:cs="宋体" w:hint="eastAsia"/>
          <w:b/>
          <w:bCs/>
          <w:sz w:val="28"/>
          <w:szCs w:val="32"/>
        </w:rPr>
        <w:t>谈判文件的获取</w:t>
      </w:r>
    </w:p>
    <w:p w:rsidR="00BB4BDF" w:rsidRPr="00E70A01" w:rsidRDefault="00BB4BDF">
      <w:pPr>
        <w:spacing w:line="400" w:lineRule="atLeast"/>
        <w:ind w:firstLineChars="196" w:firstLine="470"/>
        <w:rPr>
          <w:rFonts w:ascii="宋体" w:hAnsi="宋体" w:cs="宋体"/>
          <w:sz w:val="24"/>
          <w:szCs w:val="28"/>
        </w:rPr>
      </w:pPr>
      <w:r w:rsidRPr="00E70A01">
        <w:rPr>
          <w:rFonts w:ascii="宋体" w:hAnsi="宋体" w:cs="宋体" w:hint="eastAsia"/>
          <w:sz w:val="24"/>
          <w:szCs w:val="24"/>
        </w:rPr>
        <w:t>参加邀请的供应商，在20</w:t>
      </w:r>
      <w:r w:rsidR="002D4728" w:rsidRPr="00E70A01">
        <w:rPr>
          <w:rFonts w:ascii="宋体" w:hAnsi="宋体" w:cs="宋体" w:hint="eastAsia"/>
          <w:sz w:val="24"/>
          <w:szCs w:val="24"/>
        </w:rPr>
        <w:t>20</w:t>
      </w:r>
      <w:r w:rsidRPr="00E70A01">
        <w:rPr>
          <w:rFonts w:ascii="宋体" w:hAnsi="宋体" w:cs="宋体" w:hint="eastAsia"/>
          <w:sz w:val="24"/>
          <w:szCs w:val="24"/>
        </w:rPr>
        <w:t>年</w:t>
      </w:r>
      <w:r w:rsidR="004827FA" w:rsidRPr="00E70A01">
        <w:rPr>
          <w:rFonts w:ascii="宋体" w:hAnsi="宋体" w:cs="宋体" w:hint="eastAsia"/>
          <w:color w:val="FF0000"/>
          <w:sz w:val="24"/>
          <w:szCs w:val="24"/>
        </w:rPr>
        <w:t>1</w:t>
      </w:r>
      <w:r w:rsidRPr="00E70A01">
        <w:rPr>
          <w:rFonts w:ascii="宋体" w:hAnsi="宋体" w:cs="宋体" w:hint="eastAsia"/>
          <w:color w:val="FF0000"/>
          <w:sz w:val="24"/>
          <w:szCs w:val="24"/>
        </w:rPr>
        <w:t>月3</w:t>
      </w:r>
      <w:r w:rsidRPr="00E70A01">
        <w:rPr>
          <w:rFonts w:ascii="宋体" w:hAnsi="宋体" w:cs="宋体" w:hint="eastAsia"/>
          <w:sz w:val="24"/>
          <w:szCs w:val="24"/>
        </w:rPr>
        <w:t>日发送谈判文件电子版</w:t>
      </w:r>
      <w:r w:rsidRPr="00E70A01">
        <w:rPr>
          <w:rFonts w:ascii="宋体" w:hAnsi="宋体" w:cs="宋体" w:hint="eastAsia"/>
          <w:sz w:val="24"/>
          <w:szCs w:val="28"/>
        </w:rPr>
        <w:t>。</w:t>
      </w:r>
    </w:p>
    <w:p w:rsidR="00BB4BDF" w:rsidRPr="00E70A01" w:rsidRDefault="00BB4BDF">
      <w:pPr>
        <w:adjustRightInd w:val="0"/>
        <w:snapToGrid w:val="0"/>
        <w:spacing w:line="400" w:lineRule="atLeast"/>
        <w:ind w:firstLine="482"/>
        <w:rPr>
          <w:rFonts w:ascii="宋体" w:hAnsi="宋体"/>
          <w:b/>
          <w:sz w:val="24"/>
          <w:szCs w:val="24"/>
        </w:rPr>
      </w:pPr>
      <w:r w:rsidRPr="00E70A01">
        <w:rPr>
          <w:rFonts w:ascii="宋体" w:hAnsi="宋体" w:hint="eastAsia"/>
          <w:b/>
          <w:sz w:val="28"/>
          <w:szCs w:val="28"/>
        </w:rPr>
        <w:t>7. 响应文件的递交</w:t>
      </w:r>
    </w:p>
    <w:p w:rsidR="00BB4BDF" w:rsidRPr="00E70A01" w:rsidRDefault="00BB4BDF" w:rsidP="008574F2">
      <w:pPr>
        <w:pStyle w:val="af4"/>
        <w:spacing w:line="400" w:lineRule="atLeast"/>
        <w:ind w:firstLine="480"/>
        <w:rPr>
          <w:szCs w:val="24"/>
        </w:rPr>
      </w:pPr>
      <w:r w:rsidRPr="00E70A01">
        <w:rPr>
          <w:rFonts w:hint="eastAsia"/>
          <w:szCs w:val="24"/>
        </w:rPr>
        <w:t>响应文件递交时间：20</w:t>
      </w:r>
      <w:r w:rsidR="002D4728" w:rsidRPr="00E70A01">
        <w:rPr>
          <w:rFonts w:hint="eastAsia"/>
          <w:szCs w:val="24"/>
        </w:rPr>
        <w:t>20</w:t>
      </w:r>
      <w:r w:rsidRPr="004503C7">
        <w:rPr>
          <w:rFonts w:hint="eastAsia"/>
          <w:szCs w:val="24"/>
          <w:highlight w:val="yellow"/>
        </w:rPr>
        <w:t>年</w:t>
      </w:r>
      <w:r w:rsidR="00213322">
        <w:rPr>
          <w:rFonts w:hint="eastAsia"/>
          <w:color w:val="FF0000"/>
          <w:szCs w:val="24"/>
          <w:highlight w:val="yellow"/>
        </w:rPr>
        <w:t>2月10日至2日15日</w:t>
      </w:r>
      <w:r w:rsidR="00213322">
        <w:rPr>
          <w:rFonts w:hint="eastAsia"/>
          <w:color w:val="FF0000"/>
          <w:szCs w:val="24"/>
        </w:rPr>
        <w:t>1</w:t>
      </w:r>
      <w:r w:rsidRPr="00E70A01">
        <w:rPr>
          <w:rFonts w:hint="eastAsia"/>
          <w:szCs w:val="24"/>
        </w:rPr>
        <w:t>6：30时止。</w:t>
      </w:r>
    </w:p>
    <w:p w:rsidR="00BB4BDF" w:rsidRPr="00E70A01" w:rsidRDefault="00BB4BDF" w:rsidP="008574F2">
      <w:pPr>
        <w:pStyle w:val="af4"/>
        <w:spacing w:line="400" w:lineRule="atLeast"/>
        <w:ind w:firstLine="480"/>
        <w:rPr>
          <w:szCs w:val="24"/>
        </w:rPr>
      </w:pPr>
      <w:r w:rsidRPr="00E70A01">
        <w:rPr>
          <w:rFonts w:hint="eastAsia"/>
          <w:szCs w:val="24"/>
        </w:rPr>
        <w:t>地点：</w:t>
      </w:r>
      <w:r w:rsidR="002D4728" w:rsidRPr="00E70A01">
        <w:rPr>
          <w:rFonts w:hint="eastAsia"/>
          <w:color w:val="000000"/>
          <w:szCs w:val="24"/>
        </w:rPr>
        <w:t>江苏雨泉</w:t>
      </w:r>
      <w:r w:rsidRPr="00E70A01">
        <w:rPr>
          <w:rFonts w:hint="eastAsia"/>
          <w:szCs w:val="24"/>
        </w:rPr>
        <w:t>混凝土有限公司采购部(</w:t>
      </w:r>
      <w:r w:rsidRPr="00E70A01">
        <w:rPr>
          <w:rFonts w:cs="宋体" w:hint="eastAsia"/>
          <w:color w:val="000000"/>
          <w:szCs w:val="24"/>
        </w:rPr>
        <w:t>南京市浦口区</w:t>
      </w:r>
      <w:r w:rsidR="002D4728" w:rsidRPr="00E70A01">
        <w:rPr>
          <w:rFonts w:cs="宋体" w:hint="eastAsia"/>
          <w:color w:val="000000"/>
          <w:szCs w:val="24"/>
        </w:rPr>
        <w:t>汤泉街道大黄社区梁小组)</w:t>
      </w:r>
      <w:r w:rsidRPr="00E70A01">
        <w:rPr>
          <w:rFonts w:hint="eastAsia"/>
          <w:szCs w:val="24"/>
        </w:rPr>
        <w:t>。</w:t>
      </w:r>
    </w:p>
    <w:p w:rsidR="00BB4BDF" w:rsidRPr="00E70A01" w:rsidRDefault="00BB4BDF">
      <w:pPr>
        <w:adjustRightInd w:val="0"/>
        <w:snapToGrid w:val="0"/>
        <w:spacing w:line="400" w:lineRule="atLeast"/>
        <w:ind w:firstLine="480"/>
        <w:rPr>
          <w:rFonts w:ascii="宋体" w:hAnsi="宋体"/>
          <w:sz w:val="24"/>
          <w:szCs w:val="24"/>
        </w:rPr>
      </w:pPr>
      <w:r w:rsidRPr="00E70A01">
        <w:rPr>
          <w:rFonts w:ascii="宋体" w:hAnsi="宋体" w:hint="eastAsia"/>
          <w:sz w:val="24"/>
          <w:szCs w:val="24"/>
        </w:rPr>
        <w:t>逾期送达的或者未送达指定地点的响应文件，采购人不予受理。</w:t>
      </w:r>
    </w:p>
    <w:p w:rsidR="00BB4BDF" w:rsidRPr="00E70A01" w:rsidRDefault="00BB4BDF">
      <w:pPr>
        <w:adjustRightInd w:val="0"/>
        <w:snapToGrid w:val="0"/>
        <w:spacing w:line="380" w:lineRule="exact"/>
        <w:ind w:firstLine="482"/>
        <w:rPr>
          <w:rFonts w:ascii="宋体" w:hAnsi="宋体"/>
          <w:b/>
          <w:sz w:val="28"/>
          <w:szCs w:val="28"/>
        </w:rPr>
      </w:pPr>
      <w:r w:rsidRPr="00E70A01">
        <w:rPr>
          <w:rFonts w:ascii="宋体" w:hAnsi="宋体" w:hint="eastAsia"/>
          <w:b/>
          <w:sz w:val="28"/>
          <w:szCs w:val="28"/>
        </w:rPr>
        <w:t>8. 谈判</w:t>
      </w:r>
    </w:p>
    <w:p w:rsidR="00BB4BDF" w:rsidRPr="00E70A01" w:rsidRDefault="00BB4BDF">
      <w:pPr>
        <w:adjustRightInd w:val="0"/>
        <w:snapToGrid w:val="0"/>
        <w:spacing w:line="380" w:lineRule="exact"/>
        <w:ind w:firstLine="480"/>
        <w:rPr>
          <w:rFonts w:ascii="宋体" w:hAnsi="宋体" w:cs="宋体"/>
          <w:sz w:val="24"/>
          <w:szCs w:val="24"/>
        </w:rPr>
      </w:pPr>
      <w:r w:rsidRPr="00E70A01">
        <w:rPr>
          <w:rFonts w:ascii="宋体" w:hAnsi="宋体" w:cs="宋体" w:hint="eastAsia"/>
          <w:sz w:val="24"/>
          <w:szCs w:val="24"/>
        </w:rPr>
        <w:t>谈判时间：20</w:t>
      </w:r>
      <w:r w:rsidR="002D4728" w:rsidRPr="00E70A01">
        <w:rPr>
          <w:rFonts w:ascii="宋体" w:hAnsi="宋体" w:cs="宋体" w:hint="eastAsia"/>
          <w:sz w:val="24"/>
          <w:szCs w:val="24"/>
        </w:rPr>
        <w:t>20</w:t>
      </w:r>
      <w:r w:rsidRPr="00E70A01">
        <w:rPr>
          <w:rFonts w:ascii="宋体" w:hAnsi="宋体" w:cs="宋体" w:hint="eastAsia"/>
          <w:sz w:val="24"/>
          <w:szCs w:val="24"/>
        </w:rPr>
        <w:t>年</w:t>
      </w:r>
      <w:r w:rsidR="004827FA" w:rsidRPr="00E70A01">
        <w:rPr>
          <w:rFonts w:ascii="宋体" w:hAnsi="宋体" w:cs="宋体" w:hint="eastAsia"/>
          <w:color w:val="FF0000"/>
          <w:sz w:val="24"/>
          <w:szCs w:val="24"/>
        </w:rPr>
        <w:t>2</w:t>
      </w:r>
      <w:r w:rsidRPr="00E70A01">
        <w:rPr>
          <w:rFonts w:ascii="宋体" w:hAnsi="宋体" w:cs="宋体" w:hint="eastAsia"/>
          <w:color w:val="FF0000"/>
          <w:sz w:val="24"/>
          <w:szCs w:val="24"/>
        </w:rPr>
        <w:t>月1</w:t>
      </w:r>
      <w:r w:rsidR="004827FA" w:rsidRPr="00E70A01">
        <w:rPr>
          <w:rFonts w:ascii="宋体" w:hAnsi="宋体" w:cs="宋体" w:hint="eastAsia"/>
          <w:color w:val="FF0000"/>
          <w:sz w:val="24"/>
          <w:szCs w:val="24"/>
        </w:rPr>
        <w:t>7</w:t>
      </w:r>
      <w:r w:rsidRPr="00E70A01">
        <w:rPr>
          <w:rFonts w:ascii="宋体" w:hAnsi="宋体" w:cs="宋体" w:hint="eastAsia"/>
          <w:sz w:val="24"/>
          <w:szCs w:val="24"/>
        </w:rPr>
        <w:t>日</w:t>
      </w:r>
      <w:r w:rsidR="004503C7">
        <w:rPr>
          <w:rFonts w:ascii="宋体" w:hAnsi="宋体" w:cs="宋体" w:hint="eastAsia"/>
          <w:sz w:val="24"/>
          <w:szCs w:val="24"/>
        </w:rPr>
        <w:t>后</w:t>
      </w:r>
      <w:r w:rsidR="00213322">
        <w:rPr>
          <w:rFonts w:ascii="宋体" w:hAnsi="宋体" w:cs="宋体" w:hint="eastAsia"/>
          <w:sz w:val="24"/>
          <w:szCs w:val="24"/>
        </w:rPr>
        <w:t>开始招标谈判</w:t>
      </w:r>
      <w:r w:rsidR="004503C7">
        <w:rPr>
          <w:rFonts w:ascii="宋体" w:hAnsi="宋体" w:cs="宋体" w:hint="eastAsia"/>
          <w:sz w:val="24"/>
          <w:szCs w:val="24"/>
        </w:rPr>
        <w:t>。</w:t>
      </w:r>
    </w:p>
    <w:p w:rsidR="00BB4BDF" w:rsidRPr="00E70A01" w:rsidRDefault="00BB4BDF">
      <w:pPr>
        <w:adjustRightInd w:val="0"/>
        <w:snapToGrid w:val="0"/>
        <w:spacing w:line="380" w:lineRule="exact"/>
        <w:ind w:firstLine="480"/>
        <w:rPr>
          <w:rFonts w:ascii="宋体" w:hAnsi="宋体" w:cs="宋体"/>
          <w:sz w:val="24"/>
          <w:szCs w:val="24"/>
        </w:rPr>
      </w:pPr>
      <w:r w:rsidRPr="00E70A01">
        <w:rPr>
          <w:rFonts w:ascii="宋体" w:hAnsi="宋体" w:cs="宋体" w:hint="eastAsia"/>
          <w:sz w:val="24"/>
          <w:szCs w:val="24"/>
        </w:rPr>
        <w:t>地点：</w:t>
      </w:r>
      <w:r w:rsidR="002D4728" w:rsidRPr="00E70A01">
        <w:rPr>
          <w:rFonts w:ascii="宋体" w:hAnsi="宋体" w:cs="宋体" w:hint="eastAsia"/>
          <w:color w:val="000000"/>
          <w:sz w:val="24"/>
          <w:szCs w:val="24"/>
        </w:rPr>
        <w:t>江苏雨泉</w:t>
      </w:r>
      <w:r w:rsidRPr="00E70A01">
        <w:rPr>
          <w:rFonts w:ascii="宋体" w:hAnsi="宋体" w:cs="宋体" w:hint="eastAsia"/>
          <w:sz w:val="24"/>
          <w:szCs w:val="28"/>
        </w:rPr>
        <w:t>混凝土有限公司（三楼会议室）</w:t>
      </w:r>
      <w:r w:rsidRPr="00E70A01">
        <w:rPr>
          <w:rFonts w:ascii="宋体" w:hAnsi="宋体" w:cs="宋体" w:hint="eastAsia"/>
          <w:sz w:val="24"/>
          <w:szCs w:val="24"/>
        </w:rPr>
        <w:t>（</w:t>
      </w:r>
      <w:r w:rsidRPr="00E70A01">
        <w:rPr>
          <w:rFonts w:ascii="宋体" w:hAnsi="宋体" w:cs="宋体" w:hint="eastAsia"/>
          <w:color w:val="000000"/>
          <w:sz w:val="24"/>
          <w:szCs w:val="24"/>
        </w:rPr>
        <w:t>南京市浦口区</w:t>
      </w:r>
      <w:r w:rsidR="002D4728" w:rsidRPr="00E70A01">
        <w:rPr>
          <w:rFonts w:ascii="宋体" w:hAnsi="宋体" w:cs="宋体" w:hint="eastAsia"/>
          <w:color w:val="000000"/>
          <w:sz w:val="24"/>
          <w:szCs w:val="24"/>
        </w:rPr>
        <w:t>汤泉街道大黄社区梁小组</w:t>
      </w:r>
      <w:r w:rsidRPr="00E70A01">
        <w:rPr>
          <w:rFonts w:ascii="宋体" w:hAnsi="宋体" w:cs="宋体" w:hint="eastAsia"/>
          <w:sz w:val="24"/>
          <w:szCs w:val="24"/>
        </w:rPr>
        <w:t>）。</w:t>
      </w:r>
    </w:p>
    <w:p w:rsidR="00BB4BDF" w:rsidRPr="00E70A01" w:rsidRDefault="00BB4BDF">
      <w:pPr>
        <w:adjustRightInd w:val="0"/>
        <w:snapToGrid w:val="0"/>
        <w:spacing w:line="380" w:lineRule="exact"/>
        <w:ind w:firstLine="480"/>
        <w:rPr>
          <w:rFonts w:ascii="宋体" w:hAnsi="宋体"/>
          <w:sz w:val="22"/>
        </w:rPr>
      </w:pPr>
      <w:r w:rsidRPr="00E70A01">
        <w:rPr>
          <w:rFonts w:ascii="宋体" w:hAnsi="宋体" w:cs="宋体" w:hint="eastAsia"/>
          <w:sz w:val="24"/>
          <w:szCs w:val="24"/>
        </w:rPr>
        <w:t>届时请供应商的法定代表人或其授权的委托代理人（携带身份证原件）出席谈判会议。</w:t>
      </w:r>
      <w:r w:rsidRPr="00E70A01">
        <w:rPr>
          <w:rFonts w:ascii="宋体" w:hAnsi="宋体"/>
          <w:sz w:val="22"/>
        </w:rPr>
        <w:t xml:space="preserve"> </w:t>
      </w:r>
    </w:p>
    <w:p w:rsidR="00BB4BDF" w:rsidRPr="00E70A01" w:rsidRDefault="00BB4BDF">
      <w:pPr>
        <w:adjustRightInd w:val="0"/>
        <w:snapToGrid w:val="0"/>
        <w:spacing w:line="380" w:lineRule="exact"/>
        <w:ind w:firstLine="482"/>
        <w:rPr>
          <w:rFonts w:ascii="宋体" w:hAnsi="宋体"/>
          <w:b/>
          <w:sz w:val="28"/>
          <w:szCs w:val="28"/>
        </w:rPr>
      </w:pPr>
      <w:r w:rsidRPr="00E70A01">
        <w:rPr>
          <w:rFonts w:ascii="宋体" w:hAnsi="宋体" w:hint="eastAsia"/>
          <w:b/>
          <w:sz w:val="28"/>
          <w:szCs w:val="28"/>
        </w:rPr>
        <w:t>9. 发布媒介</w:t>
      </w:r>
    </w:p>
    <w:p w:rsidR="00BB4BDF" w:rsidRPr="00E70A01" w:rsidRDefault="00BB4BDF">
      <w:pPr>
        <w:pStyle w:val="af7"/>
        <w:widowControl/>
        <w:spacing w:line="400" w:lineRule="atLeast"/>
        <w:ind w:firstLineChars="200" w:firstLine="480"/>
        <w:rPr>
          <w:rFonts w:ascii="宋体" w:hAnsi="宋体" w:cs="宋体"/>
        </w:rPr>
      </w:pPr>
      <w:r w:rsidRPr="00E70A01">
        <w:rPr>
          <w:rFonts w:ascii="宋体" w:hAnsi="宋体" w:cs="宋体" w:hint="eastAsia"/>
        </w:rPr>
        <w:t>本项目将在南京混凝土协会网站:http://www.nanjingconcrete.com/</w:t>
      </w:r>
      <w:r w:rsidRPr="00E70A01">
        <w:rPr>
          <w:rFonts w:ascii="宋体" w:hAnsi="宋体" w:cs="宋体" w:hint="eastAsia"/>
          <w:color w:val="FF0000"/>
        </w:rPr>
        <w:t>进行公示</w:t>
      </w:r>
      <w:r w:rsidRPr="00E70A01">
        <w:rPr>
          <w:rFonts w:ascii="宋体" w:hAnsi="宋体" w:cs="宋体" w:hint="eastAsia"/>
        </w:rPr>
        <w:t>。</w:t>
      </w:r>
    </w:p>
    <w:p w:rsidR="00BB4BDF" w:rsidRPr="00E70A01" w:rsidRDefault="00BB4BDF">
      <w:pPr>
        <w:adjustRightInd w:val="0"/>
        <w:snapToGrid w:val="0"/>
        <w:spacing w:line="380" w:lineRule="exact"/>
        <w:ind w:firstLine="482"/>
        <w:rPr>
          <w:rFonts w:ascii="宋体" w:hAnsi="宋体"/>
          <w:b/>
          <w:sz w:val="24"/>
          <w:szCs w:val="24"/>
        </w:rPr>
      </w:pPr>
      <w:r w:rsidRPr="00E70A01">
        <w:rPr>
          <w:rFonts w:ascii="宋体" w:hAnsi="宋体" w:hint="eastAsia"/>
          <w:b/>
          <w:sz w:val="28"/>
          <w:szCs w:val="28"/>
        </w:rPr>
        <w:t>10. 联系方式</w:t>
      </w:r>
    </w:p>
    <w:p w:rsidR="00BB4BDF" w:rsidRPr="00E70A01" w:rsidRDefault="00BB4BDF" w:rsidP="008574F2">
      <w:pPr>
        <w:adjustRightInd w:val="0"/>
        <w:snapToGrid w:val="0"/>
        <w:spacing w:line="360" w:lineRule="exact"/>
        <w:ind w:firstLineChars="200" w:firstLine="482"/>
        <w:rPr>
          <w:rFonts w:ascii="宋体" w:hAnsi="宋体"/>
          <w:sz w:val="24"/>
          <w:szCs w:val="24"/>
        </w:rPr>
      </w:pPr>
      <w:r w:rsidRPr="00E70A01">
        <w:rPr>
          <w:rFonts w:ascii="宋体" w:hAnsi="宋体" w:hint="eastAsia"/>
          <w:b/>
          <w:bCs/>
          <w:sz w:val="24"/>
          <w:szCs w:val="24"/>
        </w:rPr>
        <w:t>采 购 人：</w:t>
      </w:r>
      <w:r w:rsidR="002D4728" w:rsidRPr="00E70A01">
        <w:rPr>
          <w:rFonts w:ascii="宋体" w:hAnsi="宋体" w:cs="宋体" w:hint="eastAsia"/>
          <w:color w:val="000000"/>
          <w:sz w:val="24"/>
          <w:szCs w:val="24"/>
        </w:rPr>
        <w:t>江苏雨泉</w:t>
      </w:r>
      <w:r w:rsidRPr="00E70A01">
        <w:rPr>
          <w:rFonts w:ascii="宋体" w:hAnsi="宋体" w:cs="宋体" w:hint="eastAsia"/>
          <w:sz w:val="24"/>
          <w:szCs w:val="24"/>
        </w:rPr>
        <w:t>混凝土有限公司</w:t>
      </w:r>
      <w:r w:rsidRPr="00E70A01">
        <w:rPr>
          <w:rFonts w:ascii="宋体" w:hAnsi="宋体"/>
          <w:sz w:val="24"/>
          <w:szCs w:val="24"/>
        </w:rPr>
        <w:t xml:space="preserve"> </w:t>
      </w:r>
    </w:p>
    <w:p w:rsidR="002D4728" w:rsidRPr="00E70A01" w:rsidRDefault="00BB4BDF" w:rsidP="008574F2">
      <w:pPr>
        <w:spacing w:line="360" w:lineRule="exact"/>
        <w:ind w:firstLineChars="200" w:firstLine="482"/>
        <w:rPr>
          <w:rFonts w:ascii="宋体" w:hAnsi="宋体" w:cs="宋体"/>
          <w:color w:val="000000"/>
          <w:sz w:val="24"/>
          <w:szCs w:val="24"/>
        </w:rPr>
      </w:pPr>
      <w:r w:rsidRPr="00E70A01">
        <w:rPr>
          <w:rFonts w:ascii="宋体" w:hAnsi="宋体" w:cs="宋体" w:hint="eastAsia"/>
          <w:b/>
          <w:bCs/>
          <w:sz w:val="24"/>
          <w:szCs w:val="24"/>
        </w:rPr>
        <w:t>地    址：</w:t>
      </w:r>
      <w:r w:rsidRPr="00E70A01">
        <w:rPr>
          <w:rFonts w:ascii="宋体" w:hAnsi="宋体" w:cs="宋体" w:hint="eastAsia"/>
          <w:color w:val="000000"/>
          <w:sz w:val="24"/>
          <w:szCs w:val="24"/>
        </w:rPr>
        <w:t>南京市浦口区</w:t>
      </w:r>
      <w:r w:rsidR="002D4728" w:rsidRPr="00E70A01">
        <w:rPr>
          <w:rFonts w:ascii="宋体" w:hAnsi="宋体" w:cs="宋体" w:hint="eastAsia"/>
          <w:color w:val="000000"/>
          <w:sz w:val="24"/>
          <w:szCs w:val="24"/>
        </w:rPr>
        <w:t>汤泉街道大黄社区梁小组</w:t>
      </w:r>
    </w:p>
    <w:p w:rsidR="00BB4BDF" w:rsidRPr="00E70A01" w:rsidRDefault="00BB4BDF" w:rsidP="002D4728">
      <w:pPr>
        <w:spacing w:line="360" w:lineRule="exact"/>
        <w:ind w:firstLineChars="200" w:firstLine="482"/>
        <w:rPr>
          <w:rFonts w:ascii="宋体" w:hAnsi="宋体" w:cs="宋体"/>
          <w:sz w:val="24"/>
          <w:szCs w:val="24"/>
        </w:rPr>
      </w:pPr>
      <w:r w:rsidRPr="00E70A01">
        <w:rPr>
          <w:rFonts w:ascii="宋体" w:hAnsi="宋体" w:cs="宋体" w:hint="eastAsia"/>
          <w:b/>
          <w:bCs/>
          <w:sz w:val="24"/>
          <w:szCs w:val="24"/>
        </w:rPr>
        <w:t>联 系 人：</w:t>
      </w:r>
      <w:r w:rsidR="00CB44BC" w:rsidRPr="00B643C9">
        <w:rPr>
          <w:rFonts w:ascii="宋体" w:hAnsi="宋体" w:cs="宋体" w:hint="eastAsia"/>
          <w:bCs/>
          <w:sz w:val="24"/>
          <w:szCs w:val="24"/>
        </w:rPr>
        <w:t>马跃俊</w:t>
      </w:r>
      <w:r w:rsidR="002F5591" w:rsidRPr="00E70A01">
        <w:rPr>
          <w:rFonts w:ascii="宋体" w:hAnsi="宋体" w:cs="宋体"/>
          <w:sz w:val="24"/>
          <w:szCs w:val="24"/>
        </w:rPr>
        <w:t xml:space="preserve"> </w:t>
      </w:r>
    </w:p>
    <w:p w:rsidR="002D4728" w:rsidRPr="00E70A01" w:rsidRDefault="00BB4BDF" w:rsidP="008574F2">
      <w:pPr>
        <w:spacing w:line="360" w:lineRule="exact"/>
        <w:ind w:firstLineChars="200" w:firstLine="482"/>
        <w:rPr>
          <w:rFonts w:ascii="宋体" w:hAnsi="宋体" w:cs="宋体"/>
          <w:sz w:val="24"/>
          <w:szCs w:val="24"/>
        </w:rPr>
      </w:pPr>
      <w:r w:rsidRPr="00E70A01">
        <w:rPr>
          <w:rFonts w:ascii="宋体" w:hAnsi="宋体" w:cs="宋体" w:hint="eastAsia"/>
          <w:b/>
          <w:bCs/>
          <w:sz w:val="24"/>
          <w:szCs w:val="24"/>
        </w:rPr>
        <w:t>电    话：</w:t>
      </w:r>
      <w:r w:rsidRPr="00E70A01">
        <w:rPr>
          <w:rFonts w:ascii="宋体" w:hAnsi="宋体" w:cs="宋体" w:hint="eastAsia"/>
          <w:sz w:val="24"/>
          <w:szCs w:val="24"/>
        </w:rPr>
        <w:t>025-58</w:t>
      </w:r>
      <w:r w:rsidR="002D4728" w:rsidRPr="00E70A01">
        <w:rPr>
          <w:rFonts w:ascii="宋体" w:hAnsi="宋体" w:cs="宋体" w:hint="eastAsia"/>
          <w:sz w:val="24"/>
          <w:szCs w:val="24"/>
        </w:rPr>
        <w:t>100187</w:t>
      </w:r>
    </w:p>
    <w:p w:rsidR="00BB4BDF" w:rsidRPr="00B643C9" w:rsidRDefault="00BB4BDF" w:rsidP="002D4728">
      <w:pPr>
        <w:spacing w:line="360" w:lineRule="exact"/>
        <w:ind w:firstLineChars="200" w:firstLine="482"/>
        <w:rPr>
          <w:rFonts w:ascii="宋体" w:hAnsi="宋体" w:cs="宋体"/>
          <w:color w:val="FF0000"/>
          <w:sz w:val="24"/>
          <w:szCs w:val="24"/>
        </w:rPr>
      </w:pPr>
      <w:r w:rsidRPr="00E70A01">
        <w:rPr>
          <w:rFonts w:ascii="宋体" w:hAnsi="宋体" w:cs="宋体" w:hint="eastAsia"/>
          <w:b/>
          <w:bCs/>
          <w:sz w:val="24"/>
          <w:szCs w:val="24"/>
        </w:rPr>
        <w:t>电子邮箱：</w:t>
      </w:r>
      <w:r w:rsidR="00B643C9" w:rsidRPr="00B643C9">
        <w:rPr>
          <w:rFonts w:ascii="宋体" w:hAnsi="宋体" w:cs="宋体" w:hint="eastAsia"/>
          <w:bCs/>
          <w:sz w:val="24"/>
          <w:szCs w:val="24"/>
        </w:rPr>
        <w:t>707257393@qq.com</w:t>
      </w:r>
    </w:p>
    <w:p w:rsidR="00BB4BDF" w:rsidRDefault="00BB4BDF">
      <w:pPr>
        <w:adjustRightInd w:val="0"/>
        <w:snapToGrid w:val="0"/>
        <w:spacing w:line="380" w:lineRule="atLeast"/>
        <w:ind w:firstLineChars="2326" w:firstLine="5582"/>
        <w:rPr>
          <w:rFonts w:ascii="宋体" w:hAnsi="宋体" w:cs="宋体"/>
          <w:bCs/>
          <w:color w:val="000000"/>
          <w:sz w:val="24"/>
          <w:szCs w:val="24"/>
        </w:rPr>
      </w:pPr>
    </w:p>
    <w:p w:rsidR="00BB4BDF" w:rsidRDefault="00BB4BDF" w:rsidP="002D4728">
      <w:pPr>
        <w:pStyle w:val="2"/>
        <w:adjustRightInd w:val="0"/>
        <w:snapToGrid w:val="0"/>
        <w:spacing w:before="0" w:after="0" w:line="240" w:lineRule="auto"/>
        <w:ind w:firstLineChars="1250" w:firstLine="4518"/>
        <w:rPr>
          <w:rFonts w:ascii="宋体" w:hAnsi="宋体"/>
          <w:sz w:val="36"/>
        </w:rPr>
      </w:pPr>
      <w:bookmarkStart w:id="11" w:name="_Toc202173301"/>
      <w:bookmarkStart w:id="12" w:name="_Toc234057357"/>
      <w:bookmarkStart w:id="13" w:name="_Toc280658074"/>
      <w:bookmarkStart w:id="14" w:name="_Toc356843862"/>
      <w:bookmarkStart w:id="15" w:name="_Toc389920815"/>
      <w:bookmarkEnd w:id="8"/>
      <w:bookmarkEnd w:id="9"/>
      <w:r>
        <w:rPr>
          <w:rFonts w:ascii="宋体" w:hAnsi="宋体" w:hint="eastAsia"/>
          <w:sz w:val="36"/>
        </w:rPr>
        <w:lastRenderedPageBreak/>
        <w:t xml:space="preserve">第二章 </w:t>
      </w:r>
      <w:bookmarkEnd w:id="11"/>
      <w:bookmarkEnd w:id="12"/>
      <w:bookmarkEnd w:id="13"/>
      <w:r>
        <w:rPr>
          <w:rFonts w:ascii="宋体" w:hAnsi="宋体" w:hint="eastAsia"/>
          <w:sz w:val="36"/>
        </w:rPr>
        <w:t>谈判须知</w:t>
      </w:r>
      <w:bookmarkEnd w:id="14"/>
      <w:bookmarkEnd w:id="15"/>
    </w:p>
    <w:p w:rsidR="00BB4BDF" w:rsidRDefault="00BB4BDF">
      <w:pPr>
        <w:pStyle w:val="2"/>
        <w:adjustRightInd w:val="0"/>
        <w:snapToGrid w:val="0"/>
        <w:spacing w:before="0" w:after="0" w:line="240" w:lineRule="auto"/>
        <w:jc w:val="center"/>
        <w:rPr>
          <w:rFonts w:ascii="宋体" w:hAnsi="宋体"/>
        </w:rPr>
      </w:pPr>
      <w:bookmarkStart w:id="16" w:name="_Toc350330495"/>
      <w:bookmarkStart w:id="17" w:name="_Toc350929994"/>
      <w:bookmarkStart w:id="18" w:name="_Toc350930209"/>
      <w:bookmarkStart w:id="19" w:name="_Toc350930443"/>
      <w:bookmarkStart w:id="20" w:name="_Toc351117878"/>
      <w:bookmarkStart w:id="21" w:name="_Toc356843863"/>
      <w:bookmarkStart w:id="22" w:name="_Toc389920816"/>
      <w:r>
        <w:rPr>
          <w:rFonts w:ascii="宋体" w:hAnsi="宋体" w:hint="eastAsia"/>
          <w:sz w:val="24"/>
          <w:szCs w:val="24"/>
        </w:rPr>
        <w:t>谈判须知前附表</w:t>
      </w:r>
      <w:bookmarkEnd w:id="16"/>
      <w:bookmarkEnd w:id="17"/>
      <w:bookmarkEnd w:id="18"/>
      <w:bookmarkEnd w:id="19"/>
      <w:bookmarkEnd w:id="20"/>
      <w:bookmarkEnd w:id="21"/>
      <w:bookmarkEnd w:id="22"/>
    </w:p>
    <w:tbl>
      <w:tblPr>
        <w:tblW w:w="0" w:type="auto"/>
        <w:tblInd w:w="-43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10"/>
        <w:gridCol w:w="1335"/>
        <w:gridCol w:w="7965"/>
      </w:tblGrid>
      <w:tr w:rsidR="00BB4BDF">
        <w:trPr>
          <w:trHeight w:val="439"/>
          <w:tblHeader/>
        </w:trPr>
        <w:tc>
          <w:tcPr>
            <w:tcW w:w="51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序号</w:t>
            </w:r>
          </w:p>
        </w:tc>
        <w:tc>
          <w:tcPr>
            <w:tcW w:w="133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条款名称</w:t>
            </w:r>
          </w:p>
        </w:tc>
        <w:tc>
          <w:tcPr>
            <w:tcW w:w="796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编列内容</w:t>
            </w:r>
          </w:p>
        </w:tc>
      </w:tr>
      <w:tr w:rsidR="00BB4BDF">
        <w:trPr>
          <w:trHeight w:val="280"/>
        </w:trPr>
        <w:tc>
          <w:tcPr>
            <w:tcW w:w="510"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1</w:t>
            </w:r>
          </w:p>
        </w:tc>
        <w:tc>
          <w:tcPr>
            <w:tcW w:w="133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采购人</w:t>
            </w:r>
          </w:p>
        </w:tc>
        <w:tc>
          <w:tcPr>
            <w:tcW w:w="7965" w:type="dxa"/>
            <w:vAlign w:val="center"/>
          </w:tcPr>
          <w:p w:rsidR="00BB4BDF" w:rsidRDefault="002D4728">
            <w:pPr>
              <w:adjustRightInd w:val="0"/>
              <w:snapToGrid w:val="0"/>
              <w:rPr>
                <w:rFonts w:ascii="宋体" w:hAnsi="宋体" w:cs="宋体"/>
                <w:szCs w:val="21"/>
              </w:rPr>
            </w:pPr>
            <w:r>
              <w:rPr>
                <w:rFonts w:ascii="宋体" w:hAnsi="宋体" w:cs="宋体" w:hint="eastAsia"/>
                <w:szCs w:val="21"/>
              </w:rPr>
              <w:t>江苏雨泉</w:t>
            </w:r>
            <w:r w:rsidR="00BB4BDF">
              <w:rPr>
                <w:rFonts w:ascii="宋体" w:hAnsi="宋体" w:cs="宋体" w:hint="eastAsia"/>
                <w:szCs w:val="21"/>
              </w:rPr>
              <w:t>混凝土有限公司</w:t>
            </w:r>
          </w:p>
        </w:tc>
      </w:tr>
      <w:tr w:rsidR="00BB4BDF">
        <w:trPr>
          <w:trHeight w:val="629"/>
        </w:trPr>
        <w:tc>
          <w:tcPr>
            <w:tcW w:w="510" w:type="dxa"/>
            <w:vMerge/>
            <w:vAlign w:val="center"/>
          </w:tcPr>
          <w:p w:rsidR="00BB4BDF" w:rsidRDefault="00BB4BDF">
            <w:pPr>
              <w:adjustRightInd w:val="0"/>
              <w:snapToGrid w:val="0"/>
              <w:jc w:val="center"/>
              <w:rPr>
                <w:rFonts w:ascii="宋体" w:hAnsi="宋体" w:cs="宋体"/>
                <w:szCs w:val="21"/>
              </w:rPr>
            </w:pPr>
          </w:p>
        </w:tc>
        <w:tc>
          <w:tcPr>
            <w:tcW w:w="1335" w:type="dxa"/>
            <w:vAlign w:val="center"/>
          </w:tcPr>
          <w:p w:rsidR="00BB4BDF" w:rsidRDefault="00BB4BDF" w:rsidP="002F5591">
            <w:pPr>
              <w:adjustRightInd w:val="0"/>
              <w:snapToGrid w:val="0"/>
              <w:jc w:val="center"/>
              <w:rPr>
                <w:rFonts w:ascii="宋体" w:hAnsi="宋体" w:cs="宋体"/>
                <w:szCs w:val="21"/>
              </w:rPr>
            </w:pPr>
            <w:r>
              <w:rPr>
                <w:rFonts w:ascii="宋体" w:hAnsi="宋体" w:cs="宋体" w:hint="eastAsia"/>
                <w:szCs w:val="21"/>
              </w:rPr>
              <w:t>项目名称</w:t>
            </w:r>
          </w:p>
        </w:tc>
        <w:tc>
          <w:tcPr>
            <w:tcW w:w="7965" w:type="dxa"/>
            <w:vAlign w:val="center"/>
          </w:tcPr>
          <w:p w:rsidR="00BB4BDF" w:rsidRPr="002F5591" w:rsidRDefault="002D4728">
            <w:pPr>
              <w:adjustRightInd w:val="0"/>
              <w:snapToGrid w:val="0"/>
              <w:rPr>
                <w:rFonts w:ascii="宋体" w:hAnsi="宋体" w:cs="宋体"/>
                <w:color w:val="000000"/>
                <w:szCs w:val="21"/>
              </w:rPr>
            </w:pPr>
            <w:r>
              <w:rPr>
                <w:rFonts w:ascii="宋体" w:hAnsi="宋体" w:cs="宋体" w:hint="eastAsia"/>
                <w:szCs w:val="21"/>
              </w:rPr>
              <w:t>江苏雨泉</w:t>
            </w:r>
            <w:r w:rsidR="00BB4BDF">
              <w:rPr>
                <w:rFonts w:ascii="宋体" w:hAnsi="宋体" w:cs="宋体" w:hint="eastAsia"/>
                <w:szCs w:val="21"/>
              </w:rPr>
              <w:t>混凝土有限公司20</w:t>
            </w:r>
            <w:r>
              <w:rPr>
                <w:rFonts w:ascii="宋体" w:hAnsi="宋体" w:cs="宋体" w:hint="eastAsia"/>
                <w:szCs w:val="21"/>
              </w:rPr>
              <w:t>20</w:t>
            </w:r>
            <w:r w:rsidR="00BB4BDF">
              <w:rPr>
                <w:rFonts w:ascii="宋体" w:hAnsi="宋体" w:cs="宋体" w:hint="eastAsia"/>
                <w:szCs w:val="21"/>
              </w:rPr>
              <w:t>年度商砼生产用</w:t>
            </w:r>
            <w:r w:rsidR="002F5591">
              <w:rPr>
                <w:rFonts w:ascii="宋体" w:hAnsi="宋体" w:cs="宋体" w:hint="eastAsia"/>
                <w:color w:val="000000"/>
                <w:szCs w:val="21"/>
              </w:rPr>
              <w:t>物资</w:t>
            </w:r>
            <w:r w:rsidR="00BB4BDF">
              <w:rPr>
                <w:rFonts w:ascii="宋体" w:hAnsi="宋体" w:cs="宋体" w:hint="eastAsia"/>
                <w:color w:val="000000"/>
                <w:szCs w:val="21"/>
              </w:rPr>
              <w:t>采购</w:t>
            </w:r>
          </w:p>
        </w:tc>
      </w:tr>
      <w:tr w:rsidR="00BB4BDF">
        <w:trPr>
          <w:trHeight w:val="706"/>
        </w:trPr>
        <w:tc>
          <w:tcPr>
            <w:tcW w:w="51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2</w:t>
            </w:r>
          </w:p>
        </w:tc>
        <w:tc>
          <w:tcPr>
            <w:tcW w:w="133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采购内容</w:t>
            </w:r>
          </w:p>
        </w:tc>
        <w:tc>
          <w:tcPr>
            <w:tcW w:w="7965" w:type="dxa"/>
            <w:vAlign w:val="center"/>
          </w:tcPr>
          <w:p w:rsidR="00BB4BDF" w:rsidRDefault="00BB4BDF" w:rsidP="002F5591">
            <w:pPr>
              <w:adjustRightInd w:val="0"/>
              <w:snapToGrid w:val="0"/>
              <w:rPr>
                <w:rFonts w:ascii="宋体" w:hAnsi="宋体" w:cs="宋体"/>
                <w:color w:val="000000"/>
                <w:szCs w:val="21"/>
              </w:rPr>
            </w:pPr>
            <w:r>
              <w:rPr>
                <w:rFonts w:ascii="宋体" w:hAnsi="宋体" w:cs="宋体" w:hint="eastAsia"/>
                <w:color w:val="000000"/>
                <w:szCs w:val="21"/>
              </w:rPr>
              <w:t>本采购为</w:t>
            </w:r>
            <w:r w:rsidR="002D4728">
              <w:rPr>
                <w:rFonts w:ascii="宋体" w:hAnsi="宋体" w:cs="宋体" w:hint="eastAsia"/>
                <w:szCs w:val="21"/>
              </w:rPr>
              <w:t>江苏雨泉</w:t>
            </w:r>
            <w:r>
              <w:rPr>
                <w:rFonts w:ascii="宋体" w:hAnsi="宋体" w:cs="宋体" w:hint="eastAsia"/>
                <w:szCs w:val="21"/>
              </w:rPr>
              <w:t>混凝土有限公司20</w:t>
            </w:r>
            <w:r w:rsidR="002D4728">
              <w:rPr>
                <w:rFonts w:ascii="宋体" w:hAnsi="宋体" w:cs="宋体" w:hint="eastAsia"/>
                <w:szCs w:val="21"/>
              </w:rPr>
              <w:t>20</w:t>
            </w:r>
            <w:r>
              <w:rPr>
                <w:rFonts w:ascii="宋体" w:hAnsi="宋体" w:cs="宋体" w:hint="eastAsia"/>
                <w:szCs w:val="21"/>
              </w:rPr>
              <w:t>年度商砼生产用</w:t>
            </w:r>
            <w:r w:rsidR="002F5591">
              <w:rPr>
                <w:rFonts w:ascii="宋体" w:hAnsi="宋体" w:cs="宋体" w:hint="eastAsia"/>
                <w:color w:val="000000"/>
                <w:szCs w:val="21"/>
              </w:rPr>
              <w:t>物资</w:t>
            </w:r>
            <w:r>
              <w:rPr>
                <w:rFonts w:ascii="宋体" w:hAnsi="宋体" w:cs="宋体" w:hint="eastAsia"/>
                <w:color w:val="000000"/>
                <w:szCs w:val="21"/>
              </w:rPr>
              <w:t>采购，具体内容见竞争性谈判文件第</w:t>
            </w:r>
            <w:r w:rsidR="002F5591">
              <w:rPr>
                <w:rFonts w:ascii="宋体" w:hAnsi="宋体" w:cs="宋体" w:hint="eastAsia"/>
                <w:color w:val="000000"/>
                <w:szCs w:val="21"/>
              </w:rPr>
              <w:t>五</w:t>
            </w:r>
            <w:r>
              <w:rPr>
                <w:rFonts w:ascii="宋体" w:hAnsi="宋体" w:cs="宋体" w:hint="eastAsia"/>
                <w:color w:val="000000"/>
                <w:szCs w:val="21"/>
              </w:rPr>
              <w:t>章采购要求。</w:t>
            </w:r>
          </w:p>
        </w:tc>
      </w:tr>
      <w:tr w:rsidR="00BB4BDF">
        <w:trPr>
          <w:trHeight w:val="646"/>
        </w:trPr>
        <w:tc>
          <w:tcPr>
            <w:tcW w:w="51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3</w:t>
            </w:r>
          </w:p>
        </w:tc>
        <w:tc>
          <w:tcPr>
            <w:tcW w:w="133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供货服务期限及供货地点</w:t>
            </w:r>
          </w:p>
        </w:tc>
        <w:tc>
          <w:tcPr>
            <w:tcW w:w="7965" w:type="dxa"/>
            <w:vAlign w:val="center"/>
          </w:tcPr>
          <w:p w:rsidR="00BB4BDF" w:rsidRDefault="00BB4BDF">
            <w:pPr>
              <w:adjustRightInd w:val="0"/>
              <w:snapToGrid w:val="0"/>
              <w:rPr>
                <w:rFonts w:ascii="宋体" w:hAnsi="宋体" w:cs="宋体"/>
                <w:szCs w:val="21"/>
              </w:rPr>
            </w:pPr>
            <w:r>
              <w:rPr>
                <w:rFonts w:ascii="宋体" w:hAnsi="宋体" w:cs="宋体" w:hint="eastAsia"/>
                <w:szCs w:val="21"/>
              </w:rPr>
              <w:t>供货服务期限：</w:t>
            </w:r>
            <w:r>
              <w:rPr>
                <w:rFonts w:ascii="宋体" w:hAnsi="宋体" w:cs="宋体" w:hint="eastAsia"/>
                <w:color w:val="000000"/>
                <w:szCs w:val="21"/>
              </w:rPr>
              <w:t>一年（与成交供应商合同一年一签，第一年合同到期后，采购人将对供应商进行考核，考核合格后纳入合格供应商名单）。</w:t>
            </w:r>
          </w:p>
          <w:p w:rsidR="00BB4BDF" w:rsidRDefault="00BB4BDF">
            <w:pPr>
              <w:adjustRightInd w:val="0"/>
              <w:snapToGrid w:val="0"/>
              <w:rPr>
                <w:rFonts w:ascii="宋体" w:hAnsi="宋体" w:cs="宋体"/>
                <w:szCs w:val="21"/>
              </w:rPr>
            </w:pPr>
            <w:r>
              <w:rPr>
                <w:rFonts w:ascii="宋体" w:hAnsi="宋体" w:cs="宋体" w:hint="eastAsia"/>
                <w:szCs w:val="21"/>
              </w:rPr>
              <w:t>供货地点：</w:t>
            </w:r>
            <w:r w:rsidR="002D4728">
              <w:rPr>
                <w:rFonts w:ascii="宋体" w:hAnsi="宋体" w:cs="宋体" w:hint="eastAsia"/>
                <w:szCs w:val="21"/>
              </w:rPr>
              <w:t>江苏雨泉</w:t>
            </w:r>
            <w:r>
              <w:rPr>
                <w:rFonts w:ascii="宋体" w:hAnsi="宋体" w:cs="宋体" w:hint="eastAsia"/>
                <w:bCs/>
                <w:szCs w:val="21"/>
              </w:rPr>
              <w:t>混凝土有限公司（</w:t>
            </w:r>
            <w:r>
              <w:rPr>
                <w:rFonts w:ascii="宋体" w:hAnsi="宋体" w:cs="宋体" w:hint="eastAsia"/>
                <w:color w:val="000000"/>
                <w:szCs w:val="21"/>
              </w:rPr>
              <w:t>南京市浦口区</w:t>
            </w:r>
            <w:r w:rsidR="002D4728">
              <w:rPr>
                <w:rFonts w:ascii="宋体" w:hAnsi="宋体" w:cs="宋体" w:hint="eastAsia"/>
                <w:color w:val="000000"/>
                <w:sz w:val="24"/>
                <w:szCs w:val="24"/>
              </w:rPr>
              <w:t>汤泉街道大黄社区梁小组</w:t>
            </w:r>
            <w:r>
              <w:rPr>
                <w:rFonts w:ascii="宋体" w:hAnsi="宋体" w:cs="宋体" w:hint="eastAsia"/>
                <w:color w:val="000000"/>
                <w:szCs w:val="21"/>
              </w:rPr>
              <w:t>）。</w:t>
            </w:r>
          </w:p>
        </w:tc>
      </w:tr>
      <w:tr w:rsidR="00BB4BDF">
        <w:trPr>
          <w:trHeight w:val="573"/>
        </w:trPr>
        <w:tc>
          <w:tcPr>
            <w:tcW w:w="51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4</w:t>
            </w:r>
          </w:p>
        </w:tc>
        <w:tc>
          <w:tcPr>
            <w:tcW w:w="1335" w:type="dxa"/>
            <w:vAlign w:val="center"/>
          </w:tcPr>
          <w:p w:rsidR="00BB4BDF" w:rsidRPr="00E70A01" w:rsidRDefault="00BB4BDF">
            <w:pPr>
              <w:adjustRightInd w:val="0"/>
              <w:snapToGrid w:val="0"/>
              <w:jc w:val="center"/>
              <w:rPr>
                <w:rFonts w:ascii="宋体" w:hAnsi="宋体" w:cs="宋体"/>
                <w:szCs w:val="21"/>
              </w:rPr>
            </w:pPr>
            <w:r w:rsidRPr="00E70A01">
              <w:rPr>
                <w:rFonts w:ascii="宋体" w:hAnsi="宋体" w:cs="宋体" w:hint="eastAsia"/>
                <w:szCs w:val="21"/>
              </w:rPr>
              <w:t>供应商资格 要求</w:t>
            </w:r>
          </w:p>
        </w:tc>
        <w:tc>
          <w:tcPr>
            <w:tcW w:w="7965" w:type="dxa"/>
            <w:vAlign w:val="center"/>
          </w:tcPr>
          <w:p w:rsidR="00BB4BDF" w:rsidRPr="00E70A01" w:rsidRDefault="00BB4BDF">
            <w:pPr>
              <w:adjustRightInd w:val="0"/>
              <w:snapToGrid w:val="0"/>
              <w:rPr>
                <w:rFonts w:ascii="宋体" w:hAnsi="宋体" w:cs="宋体"/>
                <w:szCs w:val="21"/>
              </w:rPr>
            </w:pPr>
            <w:r w:rsidRPr="00E70A01">
              <w:rPr>
                <w:rFonts w:ascii="宋体" w:hAnsi="宋体" w:cs="宋体" w:hint="eastAsia"/>
                <w:szCs w:val="21"/>
              </w:rPr>
              <w:t>1、供应商应具有独立订立合同的资格及能力的企业或个体工商户，持有效的的营业执照。</w:t>
            </w:r>
          </w:p>
          <w:p w:rsidR="00BB4BDF" w:rsidRPr="00E70A01" w:rsidRDefault="00BB4BDF">
            <w:pPr>
              <w:adjustRightInd w:val="0"/>
              <w:snapToGrid w:val="0"/>
              <w:rPr>
                <w:rFonts w:ascii="宋体" w:hAnsi="宋体" w:cs="宋体"/>
                <w:szCs w:val="21"/>
              </w:rPr>
            </w:pPr>
            <w:r w:rsidRPr="00E70A01">
              <w:rPr>
                <w:rFonts w:ascii="宋体" w:hAnsi="宋体" w:cs="宋体" w:hint="eastAsia"/>
                <w:szCs w:val="21"/>
              </w:rPr>
              <w:t>2、参加</w:t>
            </w:r>
            <w:r w:rsidR="002F5591" w:rsidRPr="00E70A01">
              <w:rPr>
                <w:rFonts w:ascii="宋体" w:hAnsi="宋体" w:cs="宋体" w:hint="eastAsia"/>
                <w:szCs w:val="21"/>
              </w:rPr>
              <w:t>投标</w:t>
            </w:r>
            <w:r w:rsidRPr="00E70A01">
              <w:rPr>
                <w:rFonts w:ascii="宋体" w:hAnsi="宋体" w:cs="宋体" w:hint="eastAsia"/>
                <w:szCs w:val="21"/>
              </w:rPr>
              <w:t>的供应商须对应具备安全生产许可证或全国工业产品生产许可证、矿山开采许可证、生产厂家授权的有效证明、从事道路运输相关证件。</w:t>
            </w:r>
          </w:p>
          <w:p w:rsidR="00BB4BDF" w:rsidRPr="00E70A01" w:rsidRDefault="00BB4BDF">
            <w:pPr>
              <w:adjustRightInd w:val="0"/>
              <w:snapToGrid w:val="0"/>
              <w:rPr>
                <w:rFonts w:ascii="宋体" w:hAnsi="宋体" w:cs="宋体"/>
                <w:szCs w:val="21"/>
              </w:rPr>
            </w:pPr>
            <w:r w:rsidRPr="00E70A01">
              <w:rPr>
                <w:rFonts w:ascii="宋体" w:hAnsi="宋体" w:cs="宋体" w:hint="eastAsia"/>
                <w:szCs w:val="21"/>
              </w:rPr>
              <w:t>3、参加第一、三、四、</w:t>
            </w:r>
            <w:r w:rsidR="002F5591" w:rsidRPr="00E70A01">
              <w:rPr>
                <w:rFonts w:ascii="宋体" w:hAnsi="宋体" w:cs="宋体" w:hint="eastAsia"/>
                <w:szCs w:val="21"/>
              </w:rPr>
              <w:t>五</w:t>
            </w:r>
            <w:r w:rsidRPr="00E70A01">
              <w:rPr>
                <w:rFonts w:ascii="宋体" w:hAnsi="宋体" w:cs="宋体" w:hint="eastAsia"/>
                <w:szCs w:val="21"/>
              </w:rPr>
              <w:t>包的供应商提供的相关材料须具有：</w:t>
            </w:r>
            <w:r w:rsidRPr="00E70A01">
              <w:rPr>
                <w:rFonts w:ascii="宋体" w:hAnsi="宋体" w:cs="宋体" w:hint="eastAsia"/>
                <w:color w:val="000000"/>
                <w:kern w:val="0"/>
                <w:szCs w:val="21"/>
              </w:rPr>
              <w:t>市级及以上检验、检测机构出具的投标物资合格的质量检验报告</w:t>
            </w:r>
            <w:r w:rsidRPr="00E70A01">
              <w:rPr>
                <w:rFonts w:ascii="宋体" w:hAnsi="宋体" w:cs="宋体" w:hint="eastAsia"/>
                <w:szCs w:val="21"/>
              </w:rPr>
              <w:t>。</w:t>
            </w:r>
          </w:p>
          <w:p w:rsidR="00BB4BDF" w:rsidRPr="00E70A01" w:rsidRDefault="00BB4BDF">
            <w:pPr>
              <w:adjustRightInd w:val="0"/>
              <w:snapToGrid w:val="0"/>
              <w:rPr>
                <w:rFonts w:ascii="宋体" w:hAnsi="宋体" w:cs="宋体"/>
                <w:szCs w:val="21"/>
              </w:rPr>
            </w:pPr>
            <w:r w:rsidRPr="00E70A01">
              <w:rPr>
                <w:rFonts w:ascii="宋体" w:hAnsi="宋体" w:cs="宋体" w:hint="eastAsia"/>
                <w:szCs w:val="21"/>
              </w:rPr>
              <w:t>4、供应商近二年在经营活动中没有重大违法记录</w:t>
            </w:r>
            <w:r w:rsidRPr="00E70A01">
              <w:rPr>
                <w:rFonts w:ascii="宋体" w:hAnsi="宋体" w:hint="eastAsia"/>
                <w:szCs w:val="21"/>
              </w:rPr>
              <w:t>（由供应商自行作出声明函）</w:t>
            </w:r>
            <w:r w:rsidRPr="00E70A01">
              <w:rPr>
                <w:rFonts w:ascii="宋体" w:hAnsi="宋体" w:cs="宋体" w:hint="eastAsia"/>
                <w:szCs w:val="21"/>
              </w:rPr>
              <w:t>。</w:t>
            </w:r>
          </w:p>
          <w:p w:rsidR="00BB4BDF" w:rsidRPr="00E70A01" w:rsidRDefault="00BB4BDF">
            <w:pPr>
              <w:adjustRightInd w:val="0"/>
              <w:snapToGrid w:val="0"/>
              <w:rPr>
                <w:rFonts w:ascii="宋体" w:hAnsi="宋体" w:cs="宋体"/>
                <w:szCs w:val="21"/>
              </w:rPr>
            </w:pPr>
            <w:r w:rsidRPr="00E70A01">
              <w:rPr>
                <w:rFonts w:ascii="宋体" w:hAnsi="宋体" w:cs="宋体" w:hint="eastAsia"/>
                <w:szCs w:val="21"/>
              </w:rPr>
              <w:t>5、本次竞争性谈判不接受联合体竞标。</w:t>
            </w:r>
          </w:p>
          <w:p w:rsidR="00BB4BDF" w:rsidRPr="00E70A01" w:rsidRDefault="00BB4BDF" w:rsidP="00DB54FB">
            <w:pPr>
              <w:adjustRightInd w:val="0"/>
              <w:snapToGrid w:val="0"/>
              <w:rPr>
                <w:rFonts w:ascii="宋体" w:hAnsi="宋体" w:cs="宋体"/>
                <w:szCs w:val="21"/>
              </w:rPr>
            </w:pPr>
            <w:r w:rsidRPr="00E70A01">
              <w:rPr>
                <w:rFonts w:ascii="宋体" w:hAnsi="宋体" w:cs="宋体" w:hint="eastAsia"/>
                <w:szCs w:val="21"/>
              </w:rPr>
              <w:t>6、</w:t>
            </w:r>
            <w:r w:rsidR="002D4728" w:rsidRPr="00E70A01">
              <w:rPr>
                <w:rFonts w:ascii="宋体" w:hAnsi="宋体" w:hint="eastAsia"/>
                <w:szCs w:val="21"/>
              </w:rPr>
              <w:t>参加第二包</w:t>
            </w:r>
            <w:r w:rsidRPr="00E70A01">
              <w:rPr>
                <w:rFonts w:ascii="宋体" w:hAnsi="宋体" w:hint="eastAsia"/>
                <w:szCs w:val="21"/>
              </w:rPr>
              <w:t>需垫资</w:t>
            </w:r>
            <w:r w:rsidRPr="00E70A01">
              <w:rPr>
                <w:rFonts w:ascii="宋体" w:hAnsi="宋体" w:hint="eastAsia"/>
                <w:color w:val="FF0000"/>
                <w:szCs w:val="21"/>
              </w:rPr>
              <w:t>200</w:t>
            </w:r>
            <w:r w:rsidRPr="00E70A01">
              <w:rPr>
                <w:rFonts w:ascii="宋体" w:hAnsi="宋体" w:hint="eastAsia"/>
                <w:szCs w:val="21"/>
              </w:rPr>
              <w:t>万元，第三、四包需垫资</w:t>
            </w:r>
            <w:r w:rsidR="00CB44BC" w:rsidRPr="00E70A01">
              <w:rPr>
                <w:rFonts w:ascii="宋体" w:hAnsi="宋体" w:hint="eastAsia"/>
                <w:color w:val="FF0000"/>
                <w:szCs w:val="21"/>
              </w:rPr>
              <w:t>100-200</w:t>
            </w:r>
            <w:r w:rsidRPr="00E70A01">
              <w:rPr>
                <w:rFonts w:ascii="宋体" w:hAnsi="宋体" w:hint="eastAsia"/>
                <w:szCs w:val="21"/>
              </w:rPr>
              <w:t>万元、第五包需垫资</w:t>
            </w:r>
            <w:r w:rsidR="00CB44BC" w:rsidRPr="00E70A01">
              <w:rPr>
                <w:rFonts w:ascii="宋体" w:hAnsi="宋体" w:hint="eastAsia"/>
                <w:color w:val="FF0000"/>
                <w:szCs w:val="21"/>
              </w:rPr>
              <w:t>100-200</w:t>
            </w:r>
            <w:r w:rsidRPr="00E70A01">
              <w:rPr>
                <w:rFonts w:ascii="宋体" w:hAnsi="宋体" w:hint="eastAsia"/>
                <w:szCs w:val="21"/>
              </w:rPr>
              <w:t>万元</w:t>
            </w:r>
            <w:r w:rsidR="00DB54FB">
              <w:rPr>
                <w:rFonts w:ascii="宋体" w:hAnsi="宋体" w:hint="eastAsia"/>
                <w:szCs w:val="21"/>
              </w:rPr>
              <w:t>。</w:t>
            </w:r>
          </w:p>
        </w:tc>
      </w:tr>
      <w:tr w:rsidR="00BB4BDF">
        <w:trPr>
          <w:trHeight w:val="563"/>
        </w:trPr>
        <w:tc>
          <w:tcPr>
            <w:tcW w:w="51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5</w:t>
            </w:r>
          </w:p>
        </w:tc>
        <w:tc>
          <w:tcPr>
            <w:tcW w:w="133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谈判文件澄清要求递交的截止时间</w:t>
            </w:r>
          </w:p>
        </w:tc>
        <w:tc>
          <w:tcPr>
            <w:tcW w:w="7965" w:type="dxa"/>
            <w:vAlign w:val="center"/>
          </w:tcPr>
          <w:p w:rsidR="00BB4BDF" w:rsidRDefault="00BB4BDF">
            <w:pPr>
              <w:adjustRightInd w:val="0"/>
              <w:snapToGrid w:val="0"/>
              <w:rPr>
                <w:rFonts w:ascii="宋体" w:hAnsi="宋体" w:cs="宋体"/>
                <w:szCs w:val="21"/>
              </w:rPr>
            </w:pPr>
            <w:r>
              <w:rPr>
                <w:rFonts w:ascii="宋体" w:hAnsi="宋体" w:cs="宋体" w:hint="eastAsia"/>
                <w:szCs w:val="21"/>
              </w:rPr>
              <w:t>响应文件递交截止时间前。</w:t>
            </w:r>
          </w:p>
        </w:tc>
      </w:tr>
      <w:tr w:rsidR="00BB4BDF">
        <w:trPr>
          <w:trHeight w:val="394"/>
        </w:trPr>
        <w:tc>
          <w:tcPr>
            <w:tcW w:w="51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6</w:t>
            </w:r>
          </w:p>
        </w:tc>
        <w:tc>
          <w:tcPr>
            <w:tcW w:w="133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响应文件份数</w:t>
            </w:r>
          </w:p>
        </w:tc>
        <w:tc>
          <w:tcPr>
            <w:tcW w:w="7965" w:type="dxa"/>
            <w:vAlign w:val="center"/>
          </w:tcPr>
          <w:p w:rsidR="00BB4BDF" w:rsidRDefault="00BB4BDF">
            <w:pPr>
              <w:adjustRightInd w:val="0"/>
              <w:snapToGrid w:val="0"/>
              <w:rPr>
                <w:rFonts w:ascii="宋体" w:hAnsi="宋体" w:cs="宋体"/>
                <w:szCs w:val="21"/>
              </w:rPr>
            </w:pPr>
            <w:r>
              <w:rPr>
                <w:rFonts w:ascii="宋体" w:hAnsi="宋体" w:cs="宋体" w:hint="eastAsia"/>
                <w:szCs w:val="21"/>
              </w:rPr>
              <w:t>文本标书：正本壹份，副本壹份。</w:t>
            </w:r>
          </w:p>
        </w:tc>
      </w:tr>
      <w:tr w:rsidR="00BB4BDF">
        <w:trPr>
          <w:trHeight w:val="759"/>
        </w:trPr>
        <w:tc>
          <w:tcPr>
            <w:tcW w:w="51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7</w:t>
            </w:r>
          </w:p>
        </w:tc>
        <w:tc>
          <w:tcPr>
            <w:tcW w:w="133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提交响应文件截止时间和地点</w:t>
            </w:r>
          </w:p>
        </w:tc>
        <w:tc>
          <w:tcPr>
            <w:tcW w:w="7965" w:type="dxa"/>
            <w:vAlign w:val="center"/>
          </w:tcPr>
          <w:p w:rsidR="00BB4BDF" w:rsidRDefault="00BB4BDF">
            <w:pPr>
              <w:adjustRightInd w:val="0"/>
              <w:snapToGrid w:val="0"/>
              <w:rPr>
                <w:rFonts w:ascii="宋体" w:hAnsi="宋体" w:cs="宋体"/>
                <w:szCs w:val="21"/>
              </w:rPr>
            </w:pPr>
            <w:r>
              <w:rPr>
                <w:rFonts w:ascii="宋体" w:hAnsi="宋体" w:cs="宋体" w:hint="eastAsia"/>
                <w:szCs w:val="21"/>
              </w:rPr>
              <w:t>时间</w:t>
            </w:r>
            <w:r>
              <w:rPr>
                <w:rFonts w:ascii="宋体" w:hAnsi="宋体" w:cs="宋体" w:hint="eastAsia"/>
                <w:color w:val="000000"/>
                <w:szCs w:val="21"/>
              </w:rPr>
              <w:t>：</w:t>
            </w:r>
            <w:r w:rsidRPr="00E70A01">
              <w:rPr>
                <w:rFonts w:ascii="宋体" w:hAnsi="宋体" w:cs="宋体" w:hint="eastAsia"/>
                <w:szCs w:val="21"/>
              </w:rPr>
              <w:t>20</w:t>
            </w:r>
            <w:r w:rsidR="00183D0B" w:rsidRPr="00E70A01">
              <w:rPr>
                <w:rFonts w:ascii="宋体" w:hAnsi="宋体" w:cs="宋体" w:hint="eastAsia"/>
                <w:szCs w:val="21"/>
              </w:rPr>
              <w:t>20</w:t>
            </w:r>
            <w:r w:rsidRPr="00E70A01">
              <w:rPr>
                <w:rFonts w:ascii="宋体" w:hAnsi="宋体" w:cs="宋体" w:hint="eastAsia"/>
                <w:szCs w:val="21"/>
              </w:rPr>
              <w:t>年</w:t>
            </w:r>
            <w:r w:rsidR="00DB54FB">
              <w:rPr>
                <w:rFonts w:ascii="宋体" w:hAnsi="宋体" w:cs="宋体" w:hint="eastAsia"/>
                <w:color w:val="FF0000"/>
                <w:szCs w:val="21"/>
              </w:rPr>
              <w:t>2月10日至2月15日</w:t>
            </w:r>
          </w:p>
          <w:p w:rsidR="00BB4BDF" w:rsidRDefault="00BB4BDF" w:rsidP="002F5591">
            <w:pPr>
              <w:adjustRightInd w:val="0"/>
              <w:snapToGrid w:val="0"/>
              <w:rPr>
                <w:rFonts w:ascii="宋体" w:hAnsi="宋体" w:cs="宋体"/>
                <w:szCs w:val="21"/>
              </w:rPr>
            </w:pPr>
            <w:r>
              <w:rPr>
                <w:rFonts w:ascii="宋体" w:hAnsi="宋体" w:cs="宋体" w:hint="eastAsia"/>
                <w:szCs w:val="21"/>
              </w:rPr>
              <w:t>地点：</w:t>
            </w:r>
            <w:r w:rsidR="002F5591">
              <w:rPr>
                <w:rFonts w:ascii="宋体" w:hAnsi="宋体" w:cs="宋体" w:hint="eastAsia"/>
                <w:bCs/>
                <w:szCs w:val="21"/>
              </w:rPr>
              <w:t>江苏雨泉</w:t>
            </w:r>
            <w:r>
              <w:rPr>
                <w:rFonts w:ascii="宋体" w:hAnsi="宋体" w:cs="宋体" w:hint="eastAsia"/>
                <w:bCs/>
                <w:szCs w:val="21"/>
              </w:rPr>
              <w:t>混凝土有限公司（</w:t>
            </w:r>
            <w:r w:rsidR="002F5591">
              <w:rPr>
                <w:rFonts w:ascii="宋体" w:hAnsi="宋体" w:cs="宋体" w:hint="eastAsia"/>
                <w:color w:val="000000"/>
                <w:szCs w:val="21"/>
              </w:rPr>
              <w:t>南京市浦口区</w:t>
            </w:r>
            <w:r w:rsidR="002F5591">
              <w:rPr>
                <w:rFonts w:ascii="宋体" w:hAnsi="宋体" w:cs="宋体" w:hint="eastAsia"/>
                <w:color w:val="000000"/>
                <w:sz w:val="24"/>
                <w:szCs w:val="24"/>
              </w:rPr>
              <w:t>汤泉街道大黄社区梁小组</w:t>
            </w:r>
            <w:r>
              <w:rPr>
                <w:rFonts w:ascii="宋体" w:hAnsi="宋体" w:cs="宋体" w:hint="eastAsia"/>
                <w:color w:val="000000"/>
                <w:szCs w:val="21"/>
              </w:rPr>
              <w:t>）</w:t>
            </w:r>
          </w:p>
        </w:tc>
      </w:tr>
      <w:tr w:rsidR="00BB4BDF">
        <w:trPr>
          <w:trHeight w:val="467"/>
        </w:trPr>
        <w:tc>
          <w:tcPr>
            <w:tcW w:w="51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8</w:t>
            </w:r>
          </w:p>
        </w:tc>
        <w:tc>
          <w:tcPr>
            <w:tcW w:w="133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谈判时间和地点</w:t>
            </w:r>
          </w:p>
        </w:tc>
        <w:tc>
          <w:tcPr>
            <w:tcW w:w="7965" w:type="dxa"/>
            <w:vAlign w:val="center"/>
          </w:tcPr>
          <w:p w:rsidR="00BB4BDF" w:rsidRDefault="00BB4BDF">
            <w:pPr>
              <w:adjustRightInd w:val="0"/>
              <w:snapToGrid w:val="0"/>
              <w:rPr>
                <w:rFonts w:ascii="宋体" w:hAnsi="宋体" w:cs="宋体"/>
                <w:szCs w:val="21"/>
              </w:rPr>
            </w:pPr>
            <w:r>
              <w:rPr>
                <w:rFonts w:ascii="宋体" w:hAnsi="宋体" w:cs="宋体" w:hint="eastAsia"/>
                <w:szCs w:val="21"/>
              </w:rPr>
              <w:t>谈判时间：20</w:t>
            </w:r>
            <w:r w:rsidR="00183D0B">
              <w:rPr>
                <w:rFonts w:ascii="宋体" w:hAnsi="宋体" w:cs="宋体" w:hint="eastAsia"/>
                <w:szCs w:val="21"/>
              </w:rPr>
              <w:t>20</w:t>
            </w:r>
            <w:r>
              <w:rPr>
                <w:rFonts w:ascii="宋体" w:hAnsi="宋体" w:cs="宋体" w:hint="eastAsia"/>
                <w:szCs w:val="21"/>
              </w:rPr>
              <w:t>年</w:t>
            </w:r>
            <w:r w:rsidR="002F5591">
              <w:rPr>
                <w:rFonts w:ascii="宋体" w:hAnsi="宋体" w:cs="宋体" w:hint="eastAsia"/>
                <w:color w:val="FF0000"/>
                <w:szCs w:val="21"/>
              </w:rPr>
              <w:t>2月17日以后，具体时间另行通知。</w:t>
            </w:r>
          </w:p>
          <w:p w:rsidR="00BB4BDF" w:rsidRDefault="00BB4BDF" w:rsidP="00183D0B">
            <w:pPr>
              <w:adjustRightInd w:val="0"/>
              <w:snapToGrid w:val="0"/>
              <w:rPr>
                <w:rFonts w:ascii="宋体" w:hAnsi="宋体" w:cs="宋体"/>
                <w:szCs w:val="21"/>
              </w:rPr>
            </w:pPr>
            <w:r>
              <w:rPr>
                <w:rFonts w:ascii="宋体" w:hAnsi="宋体" w:cs="宋体" w:hint="eastAsia"/>
                <w:szCs w:val="21"/>
              </w:rPr>
              <w:t>谈判地点：</w:t>
            </w:r>
            <w:r w:rsidR="00183D0B">
              <w:rPr>
                <w:rFonts w:ascii="宋体" w:hAnsi="宋体" w:cs="宋体" w:hint="eastAsia"/>
                <w:szCs w:val="21"/>
              </w:rPr>
              <w:t>江苏雨泉</w:t>
            </w:r>
            <w:r>
              <w:rPr>
                <w:rFonts w:ascii="宋体" w:hAnsi="宋体" w:cs="宋体" w:hint="eastAsia"/>
                <w:szCs w:val="21"/>
              </w:rPr>
              <w:t>混凝土有限公司（三楼会议室）（</w:t>
            </w:r>
            <w:r w:rsidR="00183D0B">
              <w:rPr>
                <w:rFonts w:ascii="宋体" w:hAnsi="宋体" w:cs="宋体" w:hint="eastAsia"/>
                <w:szCs w:val="21"/>
              </w:rPr>
              <w:t>南京市浦口区</w:t>
            </w:r>
            <w:r w:rsidR="00183D0B" w:rsidRPr="00183D0B">
              <w:rPr>
                <w:rFonts w:ascii="宋体" w:hAnsi="宋体" w:cs="宋体" w:hint="eastAsia"/>
                <w:color w:val="000000"/>
                <w:szCs w:val="21"/>
              </w:rPr>
              <w:t>汤泉街道大黄社区梁小组</w:t>
            </w:r>
            <w:r>
              <w:rPr>
                <w:rFonts w:ascii="宋体" w:hAnsi="宋体" w:cs="宋体" w:hint="eastAsia"/>
                <w:szCs w:val="21"/>
              </w:rPr>
              <w:t>）</w:t>
            </w:r>
          </w:p>
        </w:tc>
      </w:tr>
      <w:tr w:rsidR="00BB4BDF">
        <w:trPr>
          <w:trHeight w:val="342"/>
        </w:trPr>
        <w:tc>
          <w:tcPr>
            <w:tcW w:w="510" w:type="dxa"/>
            <w:vAlign w:val="bottom"/>
          </w:tcPr>
          <w:p w:rsidR="00BB4BDF" w:rsidRDefault="00BB4BDF">
            <w:pPr>
              <w:adjustRightInd w:val="0"/>
              <w:snapToGrid w:val="0"/>
              <w:jc w:val="center"/>
              <w:rPr>
                <w:rFonts w:ascii="宋体" w:hAnsi="宋体" w:cs="宋体"/>
                <w:bCs/>
                <w:szCs w:val="21"/>
              </w:rPr>
            </w:pPr>
            <w:r>
              <w:rPr>
                <w:rFonts w:ascii="宋体" w:hAnsi="宋体" w:cs="宋体" w:hint="eastAsia"/>
                <w:bCs/>
                <w:szCs w:val="21"/>
              </w:rPr>
              <w:t>9</w:t>
            </w:r>
          </w:p>
        </w:tc>
        <w:tc>
          <w:tcPr>
            <w:tcW w:w="1335" w:type="dxa"/>
            <w:vAlign w:val="bottom"/>
          </w:tcPr>
          <w:p w:rsidR="00BB4BDF" w:rsidRDefault="00BB4BDF">
            <w:pPr>
              <w:adjustRightInd w:val="0"/>
              <w:snapToGrid w:val="0"/>
              <w:jc w:val="center"/>
              <w:rPr>
                <w:rFonts w:ascii="宋体" w:hAnsi="宋体" w:cs="宋体"/>
                <w:bCs/>
                <w:szCs w:val="21"/>
              </w:rPr>
            </w:pPr>
            <w:r>
              <w:rPr>
                <w:rFonts w:ascii="宋体" w:hAnsi="宋体" w:cs="宋体" w:hint="eastAsia"/>
                <w:bCs/>
                <w:szCs w:val="21"/>
              </w:rPr>
              <w:t>评审方法</w:t>
            </w:r>
          </w:p>
        </w:tc>
        <w:tc>
          <w:tcPr>
            <w:tcW w:w="7965" w:type="dxa"/>
            <w:vAlign w:val="center"/>
          </w:tcPr>
          <w:p w:rsidR="00BB4BDF" w:rsidRDefault="00BB4BDF">
            <w:pPr>
              <w:adjustRightInd w:val="0"/>
              <w:snapToGrid w:val="0"/>
              <w:rPr>
                <w:rFonts w:ascii="宋体" w:hAnsi="宋体" w:cs="宋体"/>
                <w:bCs/>
                <w:szCs w:val="21"/>
              </w:rPr>
            </w:pPr>
            <w:r>
              <w:rPr>
                <w:rFonts w:ascii="宋体" w:hAnsi="宋体" w:cs="宋体" w:hint="eastAsia"/>
                <w:bCs/>
                <w:szCs w:val="21"/>
              </w:rPr>
              <w:t>综合评标法</w:t>
            </w:r>
          </w:p>
        </w:tc>
      </w:tr>
      <w:tr w:rsidR="00BB4BDF">
        <w:trPr>
          <w:trHeight w:val="432"/>
        </w:trPr>
        <w:tc>
          <w:tcPr>
            <w:tcW w:w="510" w:type="dxa"/>
            <w:vAlign w:val="center"/>
          </w:tcPr>
          <w:p w:rsidR="00BB4BDF" w:rsidRDefault="00BB4BDF">
            <w:pPr>
              <w:adjustRightInd w:val="0"/>
              <w:snapToGrid w:val="0"/>
              <w:jc w:val="center"/>
              <w:rPr>
                <w:rFonts w:ascii="宋体" w:hAnsi="宋体" w:cs="宋体"/>
                <w:bCs/>
                <w:szCs w:val="21"/>
              </w:rPr>
            </w:pPr>
            <w:r>
              <w:rPr>
                <w:rFonts w:ascii="宋体" w:hAnsi="宋体" w:cs="宋体" w:hint="eastAsia"/>
                <w:bCs/>
                <w:szCs w:val="21"/>
              </w:rPr>
              <w:t>10</w:t>
            </w:r>
          </w:p>
        </w:tc>
        <w:tc>
          <w:tcPr>
            <w:tcW w:w="1335" w:type="dxa"/>
            <w:vAlign w:val="center"/>
          </w:tcPr>
          <w:p w:rsidR="00BB4BDF" w:rsidRDefault="00BB4BDF">
            <w:pPr>
              <w:widowControl/>
              <w:adjustRightInd w:val="0"/>
              <w:snapToGrid w:val="0"/>
              <w:jc w:val="center"/>
              <w:rPr>
                <w:rFonts w:ascii="宋体" w:hAnsi="宋体" w:cs="宋体"/>
                <w:bCs/>
                <w:szCs w:val="21"/>
              </w:rPr>
            </w:pPr>
            <w:r>
              <w:rPr>
                <w:rFonts w:ascii="宋体" w:hAnsi="宋体" w:cs="宋体" w:hint="eastAsia"/>
                <w:bCs/>
                <w:szCs w:val="21"/>
              </w:rPr>
              <w:t>其他</w:t>
            </w:r>
          </w:p>
        </w:tc>
        <w:tc>
          <w:tcPr>
            <w:tcW w:w="7965" w:type="dxa"/>
            <w:vAlign w:val="center"/>
          </w:tcPr>
          <w:p w:rsidR="00BB4BDF" w:rsidRDefault="00BB4BDF">
            <w:pPr>
              <w:widowControl/>
              <w:adjustRightInd w:val="0"/>
              <w:snapToGrid w:val="0"/>
              <w:rPr>
                <w:rFonts w:ascii="宋体" w:hAnsi="宋体" w:cs="宋体"/>
                <w:bCs/>
                <w:szCs w:val="21"/>
              </w:rPr>
            </w:pPr>
            <w:r>
              <w:rPr>
                <w:rFonts w:ascii="宋体" w:hAnsi="宋体" w:cs="宋体" w:hint="eastAsia"/>
                <w:bCs/>
                <w:szCs w:val="21"/>
              </w:rPr>
              <w:t>1.供应商须承诺按采购人的需求供货，以满足采购人的日常需求。</w:t>
            </w:r>
          </w:p>
          <w:p w:rsidR="00BB4BDF" w:rsidRDefault="00BB4BDF">
            <w:pPr>
              <w:widowControl/>
              <w:adjustRightInd w:val="0"/>
              <w:snapToGrid w:val="0"/>
              <w:rPr>
                <w:rFonts w:ascii="宋体" w:hAnsi="宋体" w:cs="宋体"/>
                <w:bCs/>
                <w:szCs w:val="21"/>
              </w:rPr>
            </w:pPr>
            <w:r>
              <w:rPr>
                <w:rFonts w:ascii="宋体" w:hAnsi="宋体" w:cs="宋体" w:hint="eastAsia"/>
                <w:bCs/>
                <w:szCs w:val="21"/>
              </w:rPr>
              <w:t>2.本项目的竞标报价将写入采购合同中。</w:t>
            </w:r>
          </w:p>
          <w:p w:rsidR="00BB4BDF" w:rsidRDefault="00BB4BDF">
            <w:pPr>
              <w:widowControl/>
              <w:adjustRightInd w:val="0"/>
              <w:snapToGrid w:val="0"/>
              <w:rPr>
                <w:rFonts w:ascii="宋体" w:hAnsi="宋体" w:cs="宋体"/>
                <w:bCs/>
                <w:szCs w:val="21"/>
              </w:rPr>
            </w:pPr>
            <w:r>
              <w:rPr>
                <w:rFonts w:ascii="宋体" w:hAnsi="宋体" w:cs="宋体" w:hint="eastAsia"/>
                <w:bCs/>
                <w:szCs w:val="21"/>
              </w:rPr>
              <w:t>3.邀请函中如与本文件有出入的地方以本文件为主。</w:t>
            </w:r>
          </w:p>
        </w:tc>
      </w:tr>
      <w:tr w:rsidR="00BB4BDF">
        <w:trPr>
          <w:trHeight w:val="337"/>
        </w:trPr>
        <w:tc>
          <w:tcPr>
            <w:tcW w:w="9810" w:type="dxa"/>
            <w:gridSpan w:val="3"/>
            <w:vAlign w:val="center"/>
          </w:tcPr>
          <w:p w:rsidR="00BB4BDF" w:rsidRDefault="00BB4BDF">
            <w:pPr>
              <w:adjustRightInd w:val="0"/>
              <w:snapToGrid w:val="0"/>
              <w:jc w:val="center"/>
              <w:rPr>
                <w:rFonts w:ascii="宋体" w:hAnsi="宋体" w:cs="宋体"/>
                <w:b/>
                <w:szCs w:val="21"/>
              </w:rPr>
            </w:pPr>
            <w:r>
              <w:rPr>
                <w:rFonts w:ascii="宋体" w:hAnsi="宋体" w:cs="宋体" w:hint="eastAsia"/>
                <w:b/>
                <w:szCs w:val="21"/>
              </w:rPr>
              <w:t>需要补充的其他内容</w:t>
            </w:r>
          </w:p>
        </w:tc>
      </w:tr>
      <w:tr w:rsidR="00BB4BDF">
        <w:trPr>
          <w:trHeight w:val="1027"/>
        </w:trPr>
        <w:tc>
          <w:tcPr>
            <w:tcW w:w="510" w:type="dxa"/>
            <w:vAlign w:val="center"/>
          </w:tcPr>
          <w:p w:rsidR="00BB4BDF" w:rsidRDefault="00BB4BDF">
            <w:pPr>
              <w:adjustRightInd w:val="0"/>
              <w:snapToGrid w:val="0"/>
              <w:jc w:val="center"/>
              <w:rPr>
                <w:rFonts w:ascii="宋体" w:hAnsi="宋体" w:cs="宋体"/>
                <w:bCs/>
                <w:szCs w:val="21"/>
              </w:rPr>
            </w:pPr>
            <w:r>
              <w:rPr>
                <w:rFonts w:ascii="宋体" w:hAnsi="宋体" w:cs="宋体" w:hint="eastAsia"/>
                <w:bCs/>
                <w:szCs w:val="21"/>
              </w:rPr>
              <w:t>11</w:t>
            </w:r>
          </w:p>
        </w:tc>
        <w:tc>
          <w:tcPr>
            <w:tcW w:w="9300" w:type="dxa"/>
            <w:gridSpan w:val="2"/>
            <w:vAlign w:val="center"/>
          </w:tcPr>
          <w:p w:rsidR="00BB4BDF" w:rsidRDefault="00BB4BDF">
            <w:pPr>
              <w:adjustRightInd w:val="0"/>
              <w:snapToGrid w:val="0"/>
              <w:jc w:val="left"/>
              <w:rPr>
                <w:rFonts w:ascii="宋体" w:hAnsi="宋体" w:cs="宋体"/>
                <w:bCs/>
                <w:szCs w:val="21"/>
              </w:rPr>
            </w:pPr>
            <w:r>
              <w:rPr>
                <w:rFonts w:ascii="宋体" w:hAnsi="宋体" w:cs="宋体" w:hint="eastAsia"/>
                <w:bCs/>
                <w:szCs w:val="21"/>
              </w:rPr>
              <w:t>供应商在递交响应文件的同时应提交如下证照资料（复印件加盖公章密封在响应文件中）：</w:t>
            </w:r>
          </w:p>
          <w:p w:rsidR="00BB4BDF" w:rsidRDefault="00BB4BDF">
            <w:pPr>
              <w:adjustRightInd w:val="0"/>
              <w:snapToGrid w:val="0"/>
              <w:jc w:val="left"/>
              <w:rPr>
                <w:rFonts w:ascii="宋体" w:hAnsi="宋体" w:cs="宋体"/>
                <w:bCs/>
                <w:szCs w:val="21"/>
              </w:rPr>
            </w:pPr>
            <w:r>
              <w:rPr>
                <w:rFonts w:ascii="宋体" w:hAnsi="宋体" w:cs="宋体" w:hint="eastAsia"/>
                <w:bCs/>
                <w:szCs w:val="21"/>
              </w:rPr>
              <w:t>（1）法人授权委托书原件、营业执照复印件、税务登记证复印件、组织机构代码证复印件、生产许可证复印件、联系人身份证扫描件，均加盖公章。</w:t>
            </w:r>
          </w:p>
          <w:p w:rsidR="00BB4BDF" w:rsidRDefault="00BB4BDF">
            <w:pPr>
              <w:adjustRightInd w:val="0"/>
              <w:snapToGrid w:val="0"/>
              <w:jc w:val="left"/>
              <w:rPr>
                <w:rFonts w:ascii="宋体" w:hAnsi="宋体" w:cs="宋体"/>
                <w:bCs/>
                <w:szCs w:val="21"/>
              </w:rPr>
            </w:pPr>
            <w:r>
              <w:rPr>
                <w:rFonts w:ascii="宋体" w:hAnsi="宋体" w:cs="宋体" w:hint="eastAsia"/>
                <w:bCs/>
                <w:szCs w:val="21"/>
              </w:rPr>
              <w:t>（2）全国工业产品生产许可证、矿山开采许可证、生产厂家授权的有效证明、从事道路运输相关证件等复印件，均加盖公章。</w:t>
            </w:r>
          </w:p>
          <w:p w:rsidR="00BB4BDF" w:rsidRDefault="00BB4BDF">
            <w:pPr>
              <w:adjustRightInd w:val="0"/>
              <w:snapToGrid w:val="0"/>
              <w:jc w:val="left"/>
              <w:rPr>
                <w:rFonts w:ascii="宋体" w:hAnsi="宋体" w:cs="宋体"/>
                <w:b/>
                <w:szCs w:val="21"/>
              </w:rPr>
            </w:pPr>
            <w:r>
              <w:rPr>
                <w:rFonts w:ascii="宋体" w:hAnsi="宋体" w:cs="宋体" w:hint="eastAsia"/>
                <w:bCs/>
                <w:szCs w:val="21"/>
              </w:rPr>
              <w:t>注：若以上证照资料不能出示，否则竞标被拒绝责任自负。</w:t>
            </w:r>
          </w:p>
        </w:tc>
      </w:tr>
    </w:tbl>
    <w:p w:rsidR="00BB4BDF" w:rsidRDefault="00BB4BDF">
      <w:pPr>
        <w:pStyle w:val="2"/>
        <w:adjustRightInd w:val="0"/>
        <w:snapToGrid w:val="0"/>
        <w:spacing w:before="0" w:after="0" w:line="360" w:lineRule="auto"/>
        <w:rPr>
          <w:rFonts w:ascii="宋体" w:hAnsi="宋体"/>
          <w:sz w:val="28"/>
          <w:szCs w:val="28"/>
        </w:rPr>
      </w:pPr>
      <w:bookmarkStart w:id="23" w:name="_Toc389920817"/>
      <w:r>
        <w:rPr>
          <w:rFonts w:ascii="宋体" w:hAnsi="宋体" w:hint="eastAsia"/>
          <w:sz w:val="28"/>
          <w:szCs w:val="28"/>
        </w:rPr>
        <w:t>一、总则</w:t>
      </w:r>
      <w:bookmarkEnd w:id="0"/>
      <w:bookmarkEnd w:id="1"/>
      <w:bookmarkEnd w:id="2"/>
      <w:bookmarkEnd w:id="3"/>
      <w:bookmarkEnd w:id="4"/>
      <w:bookmarkEnd w:id="23"/>
    </w:p>
    <w:p w:rsidR="00BB4BDF" w:rsidRDefault="00BB4BDF">
      <w:pPr>
        <w:pStyle w:val="a4"/>
        <w:adjustRightInd w:val="0"/>
        <w:snapToGrid w:val="0"/>
        <w:spacing w:line="360" w:lineRule="auto"/>
        <w:ind w:firstLine="480"/>
        <w:jc w:val="left"/>
        <w:rPr>
          <w:rFonts w:hAnsi="宋体"/>
          <w:spacing w:val="16"/>
          <w:sz w:val="24"/>
          <w:szCs w:val="24"/>
        </w:rPr>
      </w:pPr>
      <w:r>
        <w:rPr>
          <w:rFonts w:hAnsi="宋体" w:hint="eastAsia"/>
          <w:sz w:val="24"/>
          <w:szCs w:val="24"/>
        </w:rPr>
        <w:t>1. 采购人、项目名称及采购编号，详见谈判文件“谈判须知前附表”。</w:t>
      </w:r>
    </w:p>
    <w:p w:rsidR="00BB4BDF" w:rsidRDefault="00BB4BDF">
      <w:pPr>
        <w:adjustRightInd w:val="0"/>
        <w:snapToGrid w:val="0"/>
        <w:spacing w:line="360" w:lineRule="auto"/>
        <w:ind w:firstLine="480"/>
        <w:jc w:val="left"/>
        <w:rPr>
          <w:rFonts w:ascii="宋体" w:hAnsi="宋体"/>
          <w:sz w:val="24"/>
        </w:rPr>
      </w:pPr>
      <w:r>
        <w:rPr>
          <w:rFonts w:ascii="宋体" w:hAnsi="宋体" w:hint="eastAsia"/>
          <w:sz w:val="24"/>
        </w:rPr>
        <w:lastRenderedPageBreak/>
        <w:t>2. 采购范围</w:t>
      </w:r>
    </w:p>
    <w:p w:rsidR="00BB4BDF" w:rsidRDefault="00BB4BDF">
      <w:pPr>
        <w:adjustRightInd w:val="0"/>
        <w:snapToGrid w:val="0"/>
        <w:spacing w:line="360" w:lineRule="auto"/>
        <w:ind w:firstLine="480"/>
        <w:jc w:val="left"/>
        <w:rPr>
          <w:rFonts w:ascii="宋体" w:hAnsi="宋体"/>
          <w:sz w:val="24"/>
        </w:rPr>
      </w:pPr>
      <w:r>
        <w:rPr>
          <w:rFonts w:ascii="宋体" w:hAnsi="宋体" w:hint="eastAsia"/>
          <w:sz w:val="24"/>
        </w:rPr>
        <w:t>2.1本项目采购范围：见“谈判须知前附表”。</w:t>
      </w:r>
    </w:p>
    <w:p w:rsidR="00BB4BDF" w:rsidRDefault="00BB4BDF">
      <w:pPr>
        <w:adjustRightInd w:val="0"/>
        <w:snapToGrid w:val="0"/>
        <w:spacing w:line="360" w:lineRule="auto"/>
        <w:ind w:firstLine="480"/>
        <w:jc w:val="left"/>
        <w:rPr>
          <w:rFonts w:ascii="宋体" w:hAnsi="宋体"/>
          <w:sz w:val="24"/>
        </w:rPr>
      </w:pPr>
      <w:r>
        <w:rPr>
          <w:rFonts w:ascii="宋体" w:hAnsi="宋体" w:hint="eastAsia"/>
          <w:sz w:val="24"/>
        </w:rPr>
        <w:t>2.2供货服务期限：见“谈判须知前附表”。</w:t>
      </w:r>
    </w:p>
    <w:p w:rsidR="00BB4BDF" w:rsidRDefault="00BB4BDF">
      <w:pPr>
        <w:adjustRightInd w:val="0"/>
        <w:snapToGrid w:val="0"/>
        <w:spacing w:line="360" w:lineRule="auto"/>
        <w:ind w:firstLine="480"/>
        <w:jc w:val="left"/>
        <w:rPr>
          <w:rFonts w:ascii="宋体" w:hAnsi="宋体"/>
          <w:sz w:val="24"/>
        </w:rPr>
      </w:pPr>
      <w:r>
        <w:rPr>
          <w:rFonts w:ascii="宋体" w:hAnsi="宋体" w:hint="eastAsia"/>
          <w:sz w:val="24"/>
        </w:rPr>
        <w:t>3. 合格的供应商：</w:t>
      </w:r>
    </w:p>
    <w:p w:rsidR="00BB4BDF" w:rsidRDefault="00BB4BDF">
      <w:pPr>
        <w:adjustRightInd w:val="0"/>
        <w:snapToGrid w:val="0"/>
        <w:spacing w:line="360" w:lineRule="auto"/>
        <w:ind w:firstLine="480"/>
        <w:jc w:val="left"/>
        <w:rPr>
          <w:rFonts w:ascii="宋体" w:hAnsi="宋体"/>
          <w:sz w:val="24"/>
        </w:rPr>
      </w:pPr>
      <w:r>
        <w:rPr>
          <w:rFonts w:ascii="宋体" w:hAnsi="宋体" w:hint="eastAsia"/>
          <w:sz w:val="24"/>
        </w:rPr>
        <w:t>3.1供应商应符合竞争性谈判文件“谈判须知前附表”中规定的条件。</w:t>
      </w:r>
    </w:p>
    <w:p w:rsidR="00BB4BDF" w:rsidRDefault="00BB4BDF">
      <w:pPr>
        <w:pStyle w:val="a4"/>
        <w:adjustRightInd w:val="0"/>
        <w:snapToGrid w:val="0"/>
        <w:spacing w:line="360" w:lineRule="auto"/>
        <w:ind w:firstLine="482"/>
        <w:rPr>
          <w:rFonts w:hAnsi="宋体"/>
          <w:sz w:val="24"/>
          <w:szCs w:val="24"/>
        </w:rPr>
      </w:pPr>
      <w:r>
        <w:rPr>
          <w:rFonts w:hAnsi="宋体" w:hint="eastAsia"/>
          <w:sz w:val="24"/>
        </w:rPr>
        <w:t>3.2 符合上述条件的供应商应承担竞标及履约中应承担的全部责任与义务。</w:t>
      </w:r>
      <w:bookmarkStart w:id="24" w:name="_Toc350929996"/>
      <w:bookmarkStart w:id="25" w:name="_Toc350930211"/>
      <w:bookmarkStart w:id="26" w:name="_Toc351117880"/>
      <w:bookmarkStart w:id="27" w:name="_Toc356843865"/>
      <w:bookmarkStart w:id="28" w:name="_Toc350330497"/>
    </w:p>
    <w:p w:rsidR="00BB4BDF" w:rsidRDefault="00BB4BDF">
      <w:pPr>
        <w:pStyle w:val="2"/>
        <w:adjustRightInd w:val="0"/>
        <w:snapToGrid w:val="0"/>
        <w:spacing w:before="0" w:after="0" w:line="360" w:lineRule="auto"/>
        <w:rPr>
          <w:rFonts w:ascii="宋体" w:hAnsi="宋体"/>
          <w:sz w:val="28"/>
          <w:szCs w:val="28"/>
        </w:rPr>
      </w:pPr>
      <w:bookmarkStart w:id="29" w:name="_Toc389920818"/>
      <w:r>
        <w:rPr>
          <w:rFonts w:ascii="宋体" w:hAnsi="宋体" w:hint="eastAsia"/>
          <w:sz w:val="28"/>
          <w:szCs w:val="28"/>
        </w:rPr>
        <w:t>二、谈判文件</w:t>
      </w:r>
      <w:bookmarkEnd w:id="24"/>
      <w:bookmarkEnd w:id="25"/>
      <w:bookmarkEnd w:id="26"/>
      <w:bookmarkEnd w:id="27"/>
      <w:bookmarkEnd w:id="28"/>
      <w:bookmarkEnd w:id="29"/>
    </w:p>
    <w:p w:rsidR="00BB4BDF" w:rsidRDefault="00BB4BDF">
      <w:pPr>
        <w:adjustRightInd w:val="0"/>
        <w:snapToGrid w:val="0"/>
        <w:spacing w:line="360" w:lineRule="auto"/>
        <w:ind w:firstLine="482"/>
        <w:jc w:val="left"/>
        <w:rPr>
          <w:rFonts w:ascii="宋体" w:hAnsi="宋体"/>
          <w:sz w:val="24"/>
        </w:rPr>
      </w:pPr>
      <w:r>
        <w:rPr>
          <w:rFonts w:ascii="宋体" w:hAnsi="宋体" w:hint="eastAsia"/>
          <w:sz w:val="24"/>
        </w:rPr>
        <w:t>4. 谈判文件构成</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4.1本项目谈判文件由以下所列内容组成。</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 xml:space="preserve">    第一章 竞争性谈判邀请</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 xml:space="preserve">    第二章 谈判须知</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 xml:space="preserve">    第</w:t>
      </w:r>
      <w:r w:rsidR="00113FAD">
        <w:rPr>
          <w:rFonts w:hAnsi="宋体" w:hint="eastAsia"/>
          <w:sz w:val="24"/>
          <w:szCs w:val="24"/>
        </w:rPr>
        <w:t>三</w:t>
      </w:r>
      <w:r>
        <w:rPr>
          <w:rFonts w:hAnsi="宋体" w:hint="eastAsia"/>
          <w:sz w:val="24"/>
          <w:szCs w:val="24"/>
        </w:rPr>
        <w:t>章 响应文件（格式）</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 xml:space="preserve">    第</w:t>
      </w:r>
      <w:r w:rsidR="00113FAD">
        <w:rPr>
          <w:rFonts w:hAnsi="宋体" w:hint="eastAsia"/>
          <w:sz w:val="24"/>
          <w:szCs w:val="24"/>
        </w:rPr>
        <w:t>四</w:t>
      </w:r>
      <w:r>
        <w:rPr>
          <w:rFonts w:hAnsi="宋体" w:hint="eastAsia"/>
          <w:sz w:val="24"/>
          <w:szCs w:val="24"/>
        </w:rPr>
        <w:t>章 评审办法</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 xml:space="preserve">    第</w:t>
      </w:r>
      <w:r w:rsidR="00113FAD">
        <w:rPr>
          <w:rFonts w:hAnsi="宋体" w:hint="eastAsia"/>
          <w:sz w:val="24"/>
          <w:szCs w:val="24"/>
        </w:rPr>
        <w:t>五</w:t>
      </w:r>
      <w:r>
        <w:rPr>
          <w:rFonts w:hAnsi="宋体" w:hint="eastAsia"/>
          <w:sz w:val="24"/>
          <w:szCs w:val="24"/>
        </w:rPr>
        <w:t>章 质量标准及技术要求</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4.2根据项目对谈判文件所作的澄清、修改，构成谈判文件的组成部分。</w:t>
      </w:r>
    </w:p>
    <w:p w:rsidR="00BB4BDF" w:rsidRDefault="00BB4BDF">
      <w:pPr>
        <w:adjustRightInd w:val="0"/>
        <w:snapToGrid w:val="0"/>
        <w:spacing w:line="360" w:lineRule="auto"/>
        <w:ind w:firstLine="482"/>
        <w:jc w:val="left"/>
        <w:rPr>
          <w:rFonts w:ascii="宋体" w:hAnsi="宋体"/>
          <w:sz w:val="24"/>
        </w:rPr>
      </w:pPr>
      <w:r>
        <w:rPr>
          <w:rFonts w:ascii="宋体" w:hAnsi="宋体" w:hint="eastAsia"/>
          <w:sz w:val="24"/>
        </w:rPr>
        <w:t>5. 谈判文件的澄清</w:t>
      </w:r>
    </w:p>
    <w:p w:rsidR="00BB4BDF" w:rsidRDefault="00BB4BDF">
      <w:pPr>
        <w:adjustRightInd w:val="0"/>
        <w:snapToGrid w:val="0"/>
        <w:spacing w:line="360" w:lineRule="auto"/>
        <w:ind w:firstLineChars="200" w:firstLine="480"/>
        <w:jc w:val="left"/>
        <w:rPr>
          <w:rFonts w:ascii="宋体" w:hAnsi="宋体"/>
          <w:sz w:val="24"/>
        </w:rPr>
      </w:pPr>
      <w:r>
        <w:rPr>
          <w:rFonts w:ascii="宋体" w:hAnsi="宋体" w:hint="eastAsia"/>
          <w:sz w:val="24"/>
        </w:rPr>
        <w:t>供应商应仔细阅读和检查谈判文件的全部内容。如发现缺页或附件不全，应及时向采购人提出，以便补齐。如发现表中服务要求（参数）、配置有误或要求不合理的，供应商必须在收到谈判文件后到“谈判须知前附表”规定截止时间前以信函或传真等书面形式（加盖公章）要求采购人对谈判文件予以澄清，否则，由此产生的后果由供应商负责。</w:t>
      </w:r>
    </w:p>
    <w:p w:rsidR="00BB4BDF" w:rsidRDefault="00BB4BDF">
      <w:pPr>
        <w:adjustRightInd w:val="0"/>
        <w:snapToGrid w:val="0"/>
        <w:spacing w:line="360" w:lineRule="auto"/>
        <w:ind w:firstLine="482"/>
        <w:jc w:val="left"/>
        <w:rPr>
          <w:rFonts w:ascii="宋体" w:hAnsi="宋体"/>
          <w:sz w:val="24"/>
        </w:rPr>
      </w:pPr>
      <w:r>
        <w:rPr>
          <w:rFonts w:ascii="宋体" w:hAnsi="宋体" w:hint="eastAsia"/>
          <w:sz w:val="24"/>
        </w:rPr>
        <w:t>6. 谈判文件的修改</w:t>
      </w:r>
    </w:p>
    <w:p w:rsidR="00BB4BDF" w:rsidRDefault="00BB4BDF">
      <w:pPr>
        <w:adjustRightInd w:val="0"/>
        <w:snapToGrid w:val="0"/>
        <w:spacing w:line="360" w:lineRule="auto"/>
        <w:ind w:firstLine="482"/>
        <w:rPr>
          <w:rFonts w:ascii="宋体" w:hAnsi="宋体"/>
          <w:sz w:val="24"/>
        </w:rPr>
      </w:pPr>
      <w:r>
        <w:rPr>
          <w:rFonts w:ascii="宋体" w:hAnsi="宋体" w:hint="eastAsia"/>
          <w:sz w:val="24"/>
        </w:rPr>
        <w:t>6.1采购人对已发出的谈判文件进行必要澄清或者修改的，于谈判文件要求提交响应文件截止时间3日前，以书面形式通知所有谈判文件收受人。该澄清或者修改的内容为谈判文件的组成部分。</w:t>
      </w:r>
    </w:p>
    <w:p w:rsidR="00BB4BDF" w:rsidRDefault="00BB4BDF">
      <w:pPr>
        <w:adjustRightInd w:val="0"/>
        <w:snapToGrid w:val="0"/>
        <w:spacing w:line="360" w:lineRule="auto"/>
        <w:ind w:firstLine="482"/>
        <w:rPr>
          <w:rFonts w:ascii="宋体" w:hAnsi="宋体"/>
          <w:sz w:val="24"/>
        </w:rPr>
      </w:pPr>
      <w:r>
        <w:rPr>
          <w:rFonts w:ascii="宋体" w:hAnsi="宋体" w:hint="eastAsia"/>
          <w:sz w:val="24"/>
        </w:rPr>
        <w:t>6.2供应商收到修改内容后，应在谈判须知前附表规定的时间内以书面形式通知采购人，确认已收到该修改。</w:t>
      </w:r>
    </w:p>
    <w:p w:rsidR="00BB4BDF" w:rsidRDefault="00BB4BDF">
      <w:pPr>
        <w:adjustRightInd w:val="0"/>
        <w:snapToGrid w:val="0"/>
        <w:spacing w:line="360" w:lineRule="auto"/>
        <w:ind w:firstLine="482"/>
        <w:jc w:val="left"/>
        <w:rPr>
          <w:rFonts w:ascii="宋体" w:hAnsi="宋体"/>
          <w:sz w:val="24"/>
        </w:rPr>
      </w:pPr>
      <w:r>
        <w:rPr>
          <w:rFonts w:ascii="宋体" w:hAnsi="宋体" w:hint="eastAsia"/>
          <w:sz w:val="24"/>
        </w:rPr>
        <w:t>6.3采购人可以视采购具体情况，延长竞标截止时间和谈判时间，但至少在谈判文件要求提交响应文件的截止时间3日前，将变更时间书面通知所有谈判文件收受人。</w:t>
      </w:r>
    </w:p>
    <w:p w:rsidR="00BB4BDF" w:rsidRDefault="00BB4BDF">
      <w:pPr>
        <w:pStyle w:val="2"/>
        <w:adjustRightInd w:val="0"/>
        <w:snapToGrid w:val="0"/>
        <w:spacing w:before="0" w:after="0" w:line="360" w:lineRule="auto"/>
        <w:rPr>
          <w:rFonts w:ascii="宋体" w:hAnsi="宋体"/>
          <w:sz w:val="28"/>
          <w:szCs w:val="28"/>
        </w:rPr>
      </w:pPr>
      <w:bookmarkStart w:id="30" w:name="_Toc356843866"/>
      <w:bookmarkStart w:id="31" w:name="_Toc389920819"/>
      <w:bookmarkStart w:id="32" w:name="_Toc350330498"/>
      <w:bookmarkStart w:id="33" w:name="_Toc350929997"/>
      <w:bookmarkStart w:id="34" w:name="_Toc350930212"/>
      <w:bookmarkStart w:id="35" w:name="_Toc351117881"/>
      <w:r>
        <w:rPr>
          <w:rFonts w:ascii="宋体" w:hAnsi="宋体" w:hint="eastAsia"/>
          <w:sz w:val="28"/>
          <w:szCs w:val="28"/>
        </w:rPr>
        <w:lastRenderedPageBreak/>
        <w:t>三、响应文件的编制</w:t>
      </w:r>
      <w:bookmarkEnd w:id="30"/>
      <w:bookmarkEnd w:id="31"/>
      <w:bookmarkEnd w:id="32"/>
      <w:bookmarkEnd w:id="33"/>
      <w:bookmarkEnd w:id="34"/>
      <w:bookmarkEnd w:id="35"/>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7. 响应文件编写注意事项</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7.1供应商应仔细阅读</w:t>
      </w:r>
      <w:r>
        <w:rPr>
          <w:rFonts w:hAnsi="宋体" w:hint="eastAsia"/>
          <w:sz w:val="24"/>
          <w:szCs w:val="24"/>
        </w:rPr>
        <w:t>谈判文件</w:t>
      </w:r>
      <w:r>
        <w:rPr>
          <w:rFonts w:ascii="宋体" w:hAnsi="宋体" w:hint="eastAsia"/>
          <w:sz w:val="24"/>
          <w:szCs w:val="24"/>
        </w:rPr>
        <w:t>，在完全了解采购的服务内容和商务条件后，编写</w:t>
      </w:r>
      <w:r>
        <w:rPr>
          <w:rFonts w:hAnsi="宋体" w:hint="eastAsia"/>
          <w:sz w:val="24"/>
          <w:szCs w:val="24"/>
        </w:rPr>
        <w:t>响应文件</w:t>
      </w:r>
      <w:r>
        <w:rPr>
          <w:rFonts w:ascii="宋体" w:hAnsi="宋体" w:hint="eastAsia"/>
          <w:sz w:val="24"/>
          <w:szCs w:val="24"/>
        </w:rPr>
        <w:t>。如果没有按照</w:t>
      </w:r>
      <w:r>
        <w:rPr>
          <w:rFonts w:hAnsi="宋体" w:hint="eastAsia"/>
          <w:sz w:val="24"/>
          <w:szCs w:val="24"/>
        </w:rPr>
        <w:t>谈判文件</w:t>
      </w:r>
      <w:r>
        <w:rPr>
          <w:rFonts w:ascii="宋体" w:hAnsi="宋体" w:hint="eastAsia"/>
          <w:sz w:val="24"/>
          <w:szCs w:val="24"/>
        </w:rPr>
        <w:t>要求提交全部响应文件或者资料，没有对</w:t>
      </w:r>
      <w:r>
        <w:rPr>
          <w:rFonts w:hAnsi="宋体" w:hint="eastAsia"/>
          <w:sz w:val="24"/>
          <w:szCs w:val="24"/>
        </w:rPr>
        <w:t>谈判文件</w:t>
      </w:r>
      <w:r>
        <w:rPr>
          <w:rFonts w:ascii="宋体" w:hAnsi="宋体" w:hint="eastAsia"/>
          <w:sz w:val="24"/>
          <w:szCs w:val="24"/>
        </w:rPr>
        <w:t>的实质性要求和条件作出响应是供应商的风险，并可能导致该竞标被拒绝。</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7.2 对</w:t>
      </w:r>
      <w:r>
        <w:rPr>
          <w:rFonts w:hAnsi="宋体" w:hint="eastAsia"/>
          <w:sz w:val="24"/>
          <w:szCs w:val="24"/>
        </w:rPr>
        <w:t>谈判文件</w:t>
      </w:r>
      <w:r>
        <w:rPr>
          <w:rFonts w:ascii="宋体" w:hAnsi="宋体" w:hint="eastAsia"/>
          <w:sz w:val="24"/>
          <w:szCs w:val="24"/>
        </w:rPr>
        <w:t>提出的实质性要求和条件作出响应是指供应商必须对</w:t>
      </w:r>
      <w:r>
        <w:rPr>
          <w:rFonts w:hAnsi="宋体" w:hint="eastAsia"/>
          <w:sz w:val="24"/>
          <w:szCs w:val="24"/>
        </w:rPr>
        <w:t>谈判文件</w:t>
      </w:r>
      <w:r>
        <w:rPr>
          <w:rFonts w:ascii="宋体" w:hAnsi="宋体" w:hint="eastAsia"/>
          <w:sz w:val="24"/>
          <w:szCs w:val="24"/>
        </w:rPr>
        <w:t>中标明实质性要求和条件的要求等内容作出满足或者优于原要求和条件的承诺。</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8.谈判的语言及计量单位</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8.1供应商的响应文件以及供应商与采购人就有关竞标的所有来往函电统一使用中文（特别规定除外）。</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8.2响应文件中使用的计量单位除</w:t>
      </w:r>
      <w:r>
        <w:rPr>
          <w:rFonts w:hAnsi="宋体" w:hint="eastAsia"/>
          <w:sz w:val="24"/>
          <w:szCs w:val="24"/>
        </w:rPr>
        <w:t>谈判文件</w:t>
      </w:r>
      <w:r>
        <w:rPr>
          <w:rFonts w:ascii="宋体" w:hAnsi="宋体" w:hint="eastAsia"/>
          <w:sz w:val="24"/>
          <w:szCs w:val="24"/>
        </w:rPr>
        <w:t>中有特殊规定外，一律使用中国法定计量单位。</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9. 响应文件构成</w:t>
      </w:r>
    </w:p>
    <w:p w:rsidR="00BB4BDF" w:rsidRDefault="00BB4BDF">
      <w:pPr>
        <w:adjustRightInd w:val="0"/>
        <w:snapToGrid w:val="0"/>
        <w:spacing w:line="360" w:lineRule="auto"/>
        <w:ind w:firstLine="480"/>
        <w:jc w:val="left"/>
        <w:rPr>
          <w:rFonts w:ascii="宋体" w:hAnsi="宋体"/>
          <w:b/>
          <w:bCs/>
          <w:sz w:val="24"/>
          <w:szCs w:val="24"/>
        </w:rPr>
      </w:pPr>
      <w:r>
        <w:rPr>
          <w:rFonts w:ascii="宋体" w:hAnsi="宋体" w:hint="eastAsia"/>
          <w:b/>
          <w:bCs/>
          <w:sz w:val="24"/>
          <w:szCs w:val="24"/>
        </w:rPr>
        <w:t>供应商编写的</w:t>
      </w:r>
      <w:r>
        <w:rPr>
          <w:rFonts w:hAnsi="宋体" w:hint="eastAsia"/>
          <w:b/>
          <w:bCs/>
          <w:sz w:val="24"/>
          <w:szCs w:val="24"/>
        </w:rPr>
        <w:t>响应文件</w:t>
      </w:r>
      <w:r>
        <w:rPr>
          <w:rFonts w:ascii="宋体" w:hAnsi="宋体" w:hint="eastAsia"/>
          <w:b/>
          <w:bCs/>
          <w:sz w:val="24"/>
          <w:szCs w:val="24"/>
        </w:rPr>
        <w:t>应由下列部分构成，并按第四章“响应文件(格式)”要求填写。</w:t>
      </w:r>
    </w:p>
    <w:p w:rsidR="00BB4BDF" w:rsidRDefault="00BB4BDF">
      <w:pPr>
        <w:widowControl/>
        <w:adjustRightInd w:val="0"/>
        <w:snapToGrid w:val="0"/>
        <w:spacing w:line="360" w:lineRule="auto"/>
        <w:ind w:left="1" w:firstLine="485"/>
        <w:rPr>
          <w:rFonts w:ascii="宋体" w:hAnsi="宋体"/>
          <w:color w:val="000000"/>
          <w:sz w:val="24"/>
          <w:szCs w:val="24"/>
        </w:rPr>
      </w:pPr>
      <w:r>
        <w:rPr>
          <w:rFonts w:ascii="宋体" w:hAnsi="宋体" w:hint="eastAsia"/>
          <w:color w:val="000000"/>
          <w:sz w:val="24"/>
          <w:szCs w:val="24"/>
        </w:rPr>
        <w:t>9.1报价一览表</w:t>
      </w:r>
    </w:p>
    <w:p w:rsidR="00BB4BDF" w:rsidRDefault="00BB4BDF">
      <w:pPr>
        <w:widowControl/>
        <w:adjustRightInd w:val="0"/>
        <w:snapToGrid w:val="0"/>
        <w:spacing w:line="360" w:lineRule="auto"/>
        <w:ind w:left="1" w:firstLine="485"/>
        <w:rPr>
          <w:rFonts w:ascii="宋体" w:hAnsi="宋体"/>
          <w:color w:val="000000"/>
          <w:sz w:val="24"/>
          <w:szCs w:val="24"/>
        </w:rPr>
      </w:pPr>
      <w:r>
        <w:rPr>
          <w:rFonts w:ascii="宋体" w:hAnsi="宋体" w:hint="eastAsia"/>
          <w:bCs/>
          <w:color w:val="000000"/>
          <w:sz w:val="24"/>
          <w:szCs w:val="24"/>
        </w:rPr>
        <w:t>9.2</w:t>
      </w:r>
      <w:r>
        <w:rPr>
          <w:rFonts w:ascii="宋体" w:hAnsi="宋体" w:hint="eastAsia"/>
          <w:color w:val="000000"/>
          <w:sz w:val="24"/>
          <w:szCs w:val="24"/>
        </w:rPr>
        <w:t>竞标函</w:t>
      </w:r>
    </w:p>
    <w:p w:rsidR="00BB4BDF" w:rsidRDefault="00BB4BDF">
      <w:pPr>
        <w:widowControl/>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9.3法定代表人（负责人）身份证明</w:t>
      </w:r>
    </w:p>
    <w:p w:rsidR="00BB4BDF" w:rsidRDefault="00BB4BDF">
      <w:pPr>
        <w:widowControl/>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9.4法人授权委托书</w:t>
      </w:r>
    </w:p>
    <w:p w:rsidR="00BB4BDF" w:rsidRDefault="00BB4BDF">
      <w:pPr>
        <w:widowControl/>
        <w:adjustRightInd w:val="0"/>
        <w:snapToGrid w:val="0"/>
        <w:spacing w:line="360" w:lineRule="auto"/>
        <w:ind w:left="1" w:firstLine="485"/>
        <w:rPr>
          <w:rFonts w:ascii="宋体" w:hAnsi="宋体"/>
          <w:color w:val="000000"/>
          <w:sz w:val="24"/>
          <w:szCs w:val="24"/>
        </w:rPr>
      </w:pPr>
      <w:r>
        <w:rPr>
          <w:rFonts w:ascii="宋体" w:hAnsi="宋体" w:hint="eastAsia"/>
          <w:bCs/>
          <w:color w:val="000000"/>
          <w:sz w:val="24"/>
          <w:szCs w:val="24"/>
        </w:rPr>
        <w:t>9.5</w:t>
      </w:r>
      <w:r>
        <w:rPr>
          <w:rFonts w:ascii="宋体" w:hAnsi="宋体" w:hint="eastAsia"/>
          <w:color w:val="000000"/>
          <w:sz w:val="24"/>
          <w:szCs w:val="24"/>
        </w:rPr>
        <w:t>竞标报价明细表</w:t>
      </w:r>
    </w:p>
    <w:p w:rsidR="00BB4BDF" w:rsidRDefault="00BB4BDF">
      <w:pPr>
        <w:widowControl/>
        <w:adjustRightInd w:val="0"/>
        <w:snapToGrid w:val="0"/>
        <w:spacing w:line="360" w:lineRule="auto"/>
        <w:ind w:left="1" w:firstLine="485"/>
        <w:rPr>
          <w:rFonts w:ascii="宋体" w:hAnsi="宋体"/>
          <w:color w:val="000000"/>
          <w:sz w:val="24"/>
          <w:szCs w:val="24"/>
        </w:rPr>
      </w:pPr>
      <w:r>
        <w:rPr>
          <w:rFonts w:ascii="宋体" w:hAnsi="宋体" w:hint="eastAsia"/>
          <w:bCs/>
          <w:color w:val="000000"/>
          <w:sz w:val="24"/>
          <w:szCs w:val="24"/>
        </w:rPr>
        <w:t>9.6</w:t>
      </w:r>
      <w:r>
        <w:rPr>
          <w:rFonts w:ascii="宋体" w:hAnsi="宋体" w:hint="eastAsia"/>
          <w:color w:val="000000"/>
          <w:sz w:val="24"/>
          <w:szCs w:val="24"/>
        </w:rPr>
        <w:t>垫资方案及承诺</w:t>
      </w:r>
    </w:p>
    <w:p w:rsidR="00BB4BDF" w:rsidRDefault="00BB4BDF">
      <w:pPr>
        <w:widowControl/>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9.7投标人规模与业绩</w:t>
      </w:r>
    </w:p>
    <w:p w:rsidR="00BB4BDF" w:rsidRDefault="00BB4BDF">
      <w:pPr>
        <w:widowControl/>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9.8其他承诺：由竞标人自行承诺（保供、垫资方面）</w:t>
      </w:r>
    </w:p>
    <w:p w:rsidR="00BB4BDF" w:rsidRDefault="00BB4BDF">
      <w:pPr>
        <w:widowControl/>
        <w:adjustRightInd w:val="0"/>
        <w:snapToGrid w:val="0"/>
        <w:spacing w:line="360" w:lineRule="auto"/>
        <w:ind w:left="1" w:firstLine="485"/>
        <w:rPr>
          <w:rFonts w:ascii="宋体" w:hAnsi="宋体"/>
          <w:color w:val="000000"/>
          <w:sz w:val="24"/>
          <w:szCs w:val="24"/>
          <w:lang w:val="zh-CN"/>
        </w:rPr>
      </w:pPr>
      <w:r>
        <w:rPr>
          <w:rFonts w:ascii="宋体" w:hAnsi="宋体" w:hint="eastAsia"/>
          <w:bCs/>
          <w:color w:val="000000"/>
          <w:sz w:val="24"/>
          <w:szCs w:val="24"/>
        </w:rPr>
        <w:t>9.9</w:t>
      </w:r>
      <w:r>
        <w:rPr>
          <w:rFonts w:ascii="宋体" w:hAnsi="宋体" w:hint="eastAsia"/>
          <w:color w:val="000000"/>
          <w:sz w:val="24"/>
          <w:szCs w:val="24"/>
        </w:rPr>
        <w:t>竞标人基本情况</w:t>
      </w:r>
    </w:p>
    <w:p w:rsidR="00BB4BDF" w:rsidRDefault="00BB4BDF">
      <w:pPr>
        <w:adjustRightInd w:val="0"/>
        <w:snapToGrid w:val="0"/>
        <w:spacing w:line="360" w:lineRule="auto"/>
        <w:ind w:firstLine="482"/>
        <w:jc w:val="left"/>
        <w:rPr>
          <w:rFonts w:ascii="宋体" w:hAnsi="宋体"/>
          <w:sz w:val="24"/>
          <w:szCs w:val="24"/>
        </w:rPr>
      </w:pPr>
      <w:r>
        <w:rPr>
          <w:rFonts w:ascii="宋体" w:hAnsi="宋体" w:hint="eastAsia"/>
          <w:sz w:val="24"/>
          <w:szCs w:val="24"/>
        </w:rPr>
        <w:t>10. 响应文件的格式要求</w:t>
      </w:r>
    </w:p>
    <w:p w:rsidR="00BB4BDF" w:rsidRDefault="00BB4BDF">
      <w:pPr>
        <w:pStyle w:val="a4"/>
        <w:tabs>
          <w:tab w:val="left" w:pos="3030"/>
        </w:tabs>
        <w:adjustRightInd w:val="0"/>
        <w:snapToGrid w:val="0"/>
        <w:spacing w:line="360" w:lineRule="auto"/>
        <w:ind w:firstLine="480"/>
        <w:rPr>
          <w:rFonts w:hAnsi="宋体"/>
          <w:sz w:val="24"/>
          <w:szCs w:val="24"/>
        </w:rPr>
      </w:pPr>
      <w:r>
        <w:rPr>
          <w:rFonts w:hAnsi="宋体" w:hint="eastAsia"/>
          <w:sz w:val="24"/>
          <w:szCs w:val="24"/>
        </w:rPr>
        <w:t>10.1供应商应按第四章“响应文件格式”提供的格式完整地填写。</w:t>
      </w:r>
    </w:p>
    <w:p w:rsidR="00BB4BDF" w:rsidRDefault="00BB4BDF">
      <w:pPr>
        <w:widowControl/>
        <w:spacing w:line="360" w:lineRule="auto"/>
        <w:ind w:left="1" w:firstLine="485"/>
        <w:rPr>
          <w:rFonts w:ascii="宋体" w:hAnsi="宋体"/>
          <w:b/>
          <w:sz w:val="24"/>
          <w:szCs w:val="24"/>
        </w:rPr>
      </w:pPr>
      <w:r>
        <w:rPr>
          <w:rFonts w:ascii="宋体" w:hAnsi="宋体" w:hint="eastAsia"/>
          <w:sz w:val="24"/>
          <w:szCs w:val="24"/>
        </w:rPr>
        <w:t>11. 报价说明</w:t>
      </w:r>
    </w:p>
    <w:p w:rsidR="00BB4BDF" w:rsidRDefault="00BB4BDF">
      <w:pPr>
        <w:widowControl/>
        <w:adjustRightInd w:val="0"/>
        <w:snapToGrid w:val="0"/>
        <w:spacing w:line="360" w:lineRule="auto"/>
        <w:ind w:left="1" w:firstLine="485"/>
        <w:rPr>
          <w:rFonts w:hAnsi="宋体"/>
          <w:sz w:val="24"/>
        </w:rPr>
      </w:pPr>
      <w:r>
        <w:rPr>
          <w:rFonts w:ascii="宋体" w:hAnsi="宋体" w:hint="eastAsia"/>
          <w:sz w:val="24"/>
        </w:rPr>
        <w:t>11.1供应商应根据采购人提供的竞争性谈判文件、各自情况，考虑风险因素等进行报价的编制，报价应为采购人指定地点交货价，包含产品采购成本、船运费、运输装御费（送货到采购人指定的现场）、利润、税金等所有费用。</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lastRenderedPageBreak/>
        <w:t>11.2</w:t>
      </w:r>
      <w:r>
        <w:rPr>
          <w:rFonts w:hAnsi="宋体"/>
          <w:sz w:val="24"/>
          <w:szCs w:val="24"/>
        </w:rPr>
        <w:t>漏报的单价或每</w:t>
      </w:r>
      <w:r>
        <w:rPr>
          <w:rFonts w:hAnsi="宋体" w:hint="eastAsia"/>
          <w:sz w:val="24"/>
          <w:szCs w:val="24"/>
        </w:rPr>
        <w:t>项</w:t>
      </w:r>
      <w:r>
        <w:rPr>
          <w:rFonts w:hAnsi="宋体"/>
          <w:sz w:val="24"/>
          <w:szCs w:val="24"/>
        </w:rPr>
        <w:t>单价报价中漏报、少报的费用，视为此项费用已隐含在</w:t>
      </w:r>
      <w:r>
        <w:rPr>
          <w:rFonts w:hAnsi="宋体" w:hint="eastAsia"/>
          <w:sz w:val="24"/>
          <w:szCs w:val="24"/>
        </w:rPr>
        <w:t>竞标</w:t>
      </w:r>
      <w:r>
        <w:rPr>
          <w:rFonts w:hAnsi="宋体"/>
          <w:sz w:val="24"/>
          <w:szCs w:val="24"/>
        </w:rPr>
        <w:t>报价中，</w:t>
      </w:r>
      <w:r>
        <w:rPr>
          <w:rFonts w:hAnsi="宋体" w:hint="eastAsia"/>
          <w:sz w:val="24"/>
          <w:szCs w:val="24"/>
        </w:rPr>
        <w:t>成交</w:t>
      </w:r>
      <w:r>
        <w:rPr>
          <w:rFonts w:hAnsi="宋体"/>
          <w:sz w:val="24"/>
          <w:szCs w:val="24"/>
        </w:rPr>
        <w:t>后不得再向</w:t>
      </w:r>
      <w:r>
        <w:rPr>
          <w:rFonts w:hAnsi="宋体" w:hint="eastAsia"/>
          <w:sz w:val="24"/>
          <w:szCs w:val="24"/>
        </w:rPr>
        <w:t>采购</w:t>
      </w:r>
      <w:r>
        <w:rPr>
          <w:rFonts w:hAnsi="宋体"/>
          <w:sz w:val="24"/>
          <w:szCs w:val="24"/>
        </w:rPr>
        <w:t>人收取任何费用。</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11.3本项目的竞标报价将写入采购合同中。</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11.4本次采购在谈判过程中，各合格供应商均有再次报价的机会，每次报价均应书面确认。</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12.竞标货币</w:t>
      </w:r>
    </w:p>
    <w:p w:rsidR="00BB4BDF" w:rsidRDefault="00BB4BDF">
      <w:pPr>
        <w:pStyle w:val="a4"/>
        <w:adjustRightInd w:val="0"/>
        <w:snapToGrid w:val="0"/>
        <w:spacing w:line="360" w:lineRule="auto"/>
        <w:ind w:firstLine="480"/>
        <w:rPr>
          <w:rFonts w:hAnsi="宋体"/>
          <w:bCs/>
          <w:sz w:val="24"/>
          <w:szCs w:val="24"/>
        </w:rPr>
      </w:pPr>
      <w:r>
        <w:rPr>
          <w:rFonts w:hAnsi="宋体" w:hint="eastAsia"/>
          <w:sz w:val="24"/>
          <w:szCs w:val="24"/>
        </w:rPr>
        <w:t>12.1竞标应以人民币报价。</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13. 响应文件有效期</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13.1响应文件有效期必须按“谈判须知前附表”规定的时间保持有效。</w:t>
      </w:r>
    </w:p>
    <w:p w:rsidR="00BB4BDF" w:rsidRDefault="00BB4BDF">
      <w:pPr>
        <w:pStyle w:val="a4"/>
        <w:adjustRightInd w:val="0"/>
        <w:snapToGrid w:val="0"/>
        <w:spacing w:line="360" w:lineRule="auto"/>
        <w:ind w:firstLine="480"/>
        <w:rPr>
          <w:rFonts w:hAnsi="宋体"/>
          <w:b/>
          <w:sz w:val="24"/>
          <w:szCs w:val="24"/>
        </w:rPr>
      </w:pPr>
      <w:r>
        <w:rPr>
          <w:rFonts w:hAnsi="宋体" w:hint="eastAsia"/>
          <w:sz w:val="24"/>
          <w:szCs w:val="24"/>
        </w:rPr>
        <w:t>13.2在特殊情况下，采购</w:t>
      </w:r>
      <w:r>
        <w:rPr>
          <w:rFonts w:hAnsi="宋体"/>
          <w:sz w:val="24"/>
          <w:szCs w:val="24"/>
        </w:rPr>
        <w:t>人</w:t>
      </w:r>
      <w:r>
        <w:rPr>
          <w:rFonts w:hAnsi="宋体" w:hint="eastAsia"/>
          <w:sz w:val="24"/>
          <w:szCs w:val="24"/>
        </w:rPr>
        <w:t>可与供应商协商延长响应文件的有效期，这种要求与答复均应以书面形式提交。</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14. 响应文件的书写要求</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14.1响应文件须打印。</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14.2响应文件如有修改处应由供应商的法定代表人或其委托代理人签字</w:t>
      </w:r>
      <w:r>
        <w:rPr>
          <w:rFonts w:hAnsi="宋体"/>
          <w:sz w:val="24"/>
          <w:szCs w:val="24"/>
        </w:rPr>
        <w:t>或</w:t>
      </w:r>
      <w:r>
        <w:rPr>
          <w:rFonts w:hAnsi="宋体" w:hint="eastAsia"/>
          <w:sz w:val="24"/>
          <w:szCs w:val="24"/>
        </w:rPr>
        <w:t>盖章。</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14.3表达不清、未按要求填写而导致非唯一理解，造成非实质性响应谈判文件的响应文件将会被认定为无效的竞标。</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14.4响应文件应由法定代表人或其委托代理人</w:t>
      </w:r>
      <w:r>
        <w:rPr>
          <w:rFonts w:hAnsi="宋体" w:hint="eastAsia"/>
          <w:bCs/>
          <w:sz w:val="24"/>
          <w:szCs w:val="24"/>
        </w:rPr>
        <w:t>在响应文件格式中规定签</w:t>
      </w:r>
      <w:r>
        <w:rPr>
          <w:rFonts w:hAnsi="宋体"/>
          <w:bCs/>
          <w:sz w:val="24"/>
          <w:szCs w:val="24"/>
        </w:rPr>
        <w:t>名</w:t>
      </w:r>
      <w:r>
        <w:rPr>
          <w:rFonts w:hAnsi="宋体" w:hint="eastAsia"/>
          <w:bCs/>
          <w:sz w:val="24"/>
          <w:szCs w:val="24"/>
        </w:rPr>
        <w:t>处逐一签名</w:t>
      </w:r>
      <w:r>
        <w:rPr>
          <w:rFonts w:hAnsi="宋体"/>
          <w:bCs/>
          <w:sz w:val="24"/>
          <w:szCs w:val="24"/>
        </w:rPr>
        <w:t>；要求</w:t>
      </w:r>
      <w:r>
        <w:rPr>
          <w:rFonts w:hAnsi="宋体" w:hint="eastAsia"/>
          <w:bCs/>
          <w:sz w:val="24"/>
          <w:szCs w:val="24"/>
        </w:rPr>
        <w:t>盖</w:t>
      </w:r>
      <w:r>
        <w:rPr>
          <w:rFonts w:hAnsi="宋体"/>
          <w:bCs/>
          <w:sz w:val="24"/>
          <w:szCs w:val="24"/>
        </w:rPr>
        <w:t>公章处应盖</w:t>
      </w:r>
      <w:r>
        <w:rPr>
          <w:rFonts w:hAnsi="宋体" w:hint="eastAsia"/>
          <w:bCs/>
          <w:sz w:val="24"/>
          <w:szCs w:val="24"/>
        </w:rPr>
        <w:t>单位的公章</w:t>
      </w:r>
      <w:r>
        <w:rPr>
          <w:rFonts w:hAnsi="宋体" w:hint="eastAsia"/>
          <w:sz w:val="24"/>
          <w:szCs w:val="24"/>
        </w:rPr>
        <w:t>。</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14.5响应文件应</w:t>
      </w:r>
      <w:r>
        <w:rPr>
          <w:rFonts w:hAnsi="宋体" w:hint="eastAsia"/>
          <w:spacing w:val="-8"/>
          <w:sz w:val="24"/>
          <w:szCs w:val="24"/>
        </w:rPr>
        <w:t>准备正本一份，并按“谈判须知前附表”中规定的数量准备文件的副本。响应文件</w:t>
      </w:r>
      <w:r>
        <w:rPr>
          <w:rFonts w:hAnsi="宋体" w:hint="eastAsia"/>
          <w:sz w:val="24"/>
          <w:szCs w:val="24"/>
        </w:rPr>
        <w:t>封面上应标明“正本”或“副本”</w:t>
      </w:r>
      <w:r>
        <w:rPr>
          <w:rFonts w:hAnsi="宋体" w:hint="eastAsia"/>
          <w:spacing w:val="-4"/>
          <w:sz w:val="24"/>
          <w:szCs w:val="24"/>
        </w:rPr>
        <w:t>以及项目名称、采购编号、供应商名称等内容。</w:t>
      </w:r>
      <w:r>
        <w:rPr>
          <w:rFonts w:hAnsi="宋体" w:hint="eastAsia"/>
          <w:spacing w:val="-8"/>
          <w:sz w:val="24"/>
          <w:szCs w:val="24"/>
        </w:rPr>
        <w:t>若正本和副本不符，以正本为准，副本可以采用正本的复印件，但须加盖公章。</w:t>
      </w:r>
    </w:p>
    <w:p w:rsidR="00BB4BDF" w:rsidRDefault="00BB4BDF">
      <w:pPr>
        <w:pStyle w:val="2"/>
        <w:adjustRightInd w:val="0"/>
        <w:snapToGrid w:val="0"/>
        <w:spacing w:before="0" w:after="0" w:line="360" w:lineRule="auto"/>
        <w:rPr>
          <w:rFonts w:ascii="宋体" w:hAnsi="宋体"/>
          <w:sz w:val="28"/>
          <w:szCs w:val="28"/>
        </w:rPr>
      </w:pPr>
      <w:bookmarkStart w:id="36" w:name="_Toc350930213"/>
      <w:bookmarkStart w:id="37" w:name="_Toc351117882"/>
      <w:bookmarkStart w:id="38" w:name="_Toc356843867"/>
      <w:bookmarkStart w:id="39" w:name="_Toc389920820"/>
      <w:bookmarkStart w:id="40" w:name="_Toc350330499"/>
      <w:bookmarkStart w:id="41" w:name="_Toc350929998"/>
      <w:r>
        <w:rPr>
          <w:rFonts w:ascii="宋体" w:hAnsi="宋体" w:hint="eastAsia"/>
          <w:sz w:val="28"/>
          <w:szCs w:val="28"/>
        </w:rPr>
        <w:t>四、响应文件的提交</w:t>
      </w:r>
      <w:bookmarkEnd w:id="36"/>
      <w:bookmarkEnd w:id="37"/>
      <w:bookmarkEnd w:id="38"/>
      <w:bookmarkEnd w:id="39"/>
      <w:bookmarkEnd w:id="40"/>
      <w:bookmarkEnd w:id="41"/>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15.响应文件的密封与标记</w:t>
      </w:r>
    </w:p>
    <w:p w:rsidR="00BB4BDF" w:rsidRDefault="00BB4BDF">
      <w:pPr>
        <w:pStyle w:val="a4"/>
        <w:adjustRightInd w:val="0"/>
        <w:snapToGrid w:val="0"/>
        <w:spacing w:line="360" w:lineRule="auto"/>
        <w:ind w:firstLine="480"/>
        <w:rPr>
          <w:rFonts w:hAnsi="宋体"/>
          <w:b/>
          <w:bCs/>
          <w:sz w:val="24"/>
          <w:szCs w:val="24"/>
          <w:u w:val="single"/>
        </w:rPr>
      </w:pPr>
      <w:r>
        <w:rPr>
          <w:rFonts w:hAnsi="宋体"/>
          <w:sz w:val="24"/>
          <w:szCs w:val="24"/>
        </w:rPr>
        <w:t>1</w:t>
      </w:r>
      <w:r>
        <w:rPr>
          <w:rFonts w:hAnsi="宋体" w:hint="eastAsia"/>
          <w:sz w:val="24"/>
          <w:szCs w:val="24"/>
        </w:rPr>
        <w:t>5.1供应商应</w:t>
      </w:r>
      <w:r>
        <w:rPr>
          <w:rFonts w:hAnsi="宋体" w:hint="eastAsia"/>
          <w:spacing w:val="-8"/>
          <w:sz w:val="24"/>
          <w:szCs w:val="24"/>
        </w:rPr>
        <w:t>按“</w:t>
      </w:r>
      <w:r>
        <w:rPr>
          <w:rFonts w:hAnsi="宋体" w:hint="eastAsia"/>
          <w:bCs/>
          <w:spacing w:val="-8"/>
          <w:sz w:val="24"/>
          <w:szCs w:val="24"/>
        </w:rPr>
        <w:t>谈判须知前附表</w:t>
      </w:r>
      <w:r>
        <w:rPr>
          <w:rFonts w:hAnsi="宋体" w:hint="eastAsia"/>
          <w:spacing w:val="-8"/>
          <w:sz w:val="24"/>
          <w:szCs w:val="24"/>
        </w:rPr>
        <w:t>”中规定的正本和副本的数量</w:t>
      </w:r>
      <w:r>
        <w:rPr>
          <w:rFonts w:hAnsi="宋体" w:hint="eastAsia"/>
          <w:sz w:val="24"/>
          <w:szCs w:val="24"/>
        </w:rPr>
        <w:t>提交响应文件。</w:t>
      </w:r>
    </w:p>
    <w:p w:rsidR="00BB4BDF" w:rsidRDefault="00BB4BDF">
      <w:pPr>
        <w:pStyle w:val="a4"/>
        <w:adjustRightInd w:val="0"/>
        <w:snapToGrid w:val="0"/>
        <w:spacing w:line="360" w:lineRule="auto"/>
        <w:ind w:firstLine="480"/>
        <w:rPr>
          <w:rFonts w:hAnsi="宋体"/>
          <w:sz w:val="24"/>
          <w:szCs w:val="24"/>
        </w:rPr>
      </w:pPr>
      <w:r>
        <w:rPr>
          <w:rFonts w:hAnsi="宋体"/>
          <w:sz w:val="24"/>
          <w:szCs w:val="24"/>
        </w:rPr>
        <w:t>1</w:t>
      </w:r>
      <w:r>
        <w:rPr>
          <w:rFonts w:hAnsi="宋体" w:hint="eastAsia"/>
          <w:sz w:val="24"/>
          <w:szCs w:val="24"/>
        </w:rPr>
        <w:t>5.2供应商应将响应文件正、副本一并装入密封袋中，并在封贴处盖密封章（或公章）。</w:t>
      </w:r>
    </w:p>
    <w:p w:rsidR="00BB4BDF" w:rsidRDefault="00BB4BDF">
      <w:pPr>
        <w:pStyle w:val="a4"/>
        <w:adjustRightInd w:val="0"/>
        <w:snapToGrid w:val="0"/>
        <w:spacing w:line="360" w:lineRule="auto"/>
        <w:ind w:firstLine="480"/>
        <w:rPr>
          <w:rFonts w:hAnsi="宋体"/>
          <w:sz w:val="24"/>
          <w:szCs w:val="24"/>
        </w:rPr>
      </w:pPr>
      <w:r>
        <w:rPr>
          <w:rFonts w:hAnsi="宋体"/>
          <w:sz w:val="24"/>
          <w:szCs w:val="24"/>
        </w:rPr>
        <w:t>1</w:t>
      </w:r>
      <w:r>
        <w:rPr>
          <w:rFonts w:hAnsi="宋体" w:hint="eastAsia"/>
          <w:sz w:val="24"/>
          <w:szCs w:val="24"/>
        </w:rPr>
        <w:t>5.3响应文件袋的封面应注明</w:t>
      </w:r>
      <w:r>
        <w:rPr>
          <w:rFonts w:hAnsi="宋体" w:hint="eastAsia"/>
          <w:spacing w:val="-4"/>
          <w:sz w:val="24"/>
          <w:szCs w:val="24"/>
        </w:rPr>
        <w:t>项目名称、采购编号、供应商名称等内容。</w:t>
      </w:r>
    </w:p>
    <w:p w:rsidR="00BB4BDF" w:rsidRDefault="00BB4BDF">
      <w:pPr>
        <w:pStyle w:val="a4"/>
        <w:adjustRightInd w:val="0"/>
        <w:snapToGrid w:val="0"/>
        <w:spacing w:line="360" w:lineRule="auto"/>
        <w:ind w:firstLine="480"/>
        <w:rPr>
          <w:rFonts w:hAnsi="宋体"/>
          <w:sz w:val="24"/>
          <w:szCs w:val="24"/>
        </w:rPr>
      </w:pPr>
      <w:r>
        <w:rPr>
          <w:rFonts w:hAnsi="宋体"/>
          <w:sz w:val="24"/>
          <w:szCs w:val="24"/>
        </w:rPr>
        <w:t>1</w:t>
      </w:r>
      <w:r>
        <w:rPr>
          <w:rFonts w:hAnsi="宋体" w:hint="eastAsia"/>
          <w:sz w:val="24"/>
          <w:szCs w:val="24"/>
        </w:rPr>
        <w:t>5.4</w:t>
      </w:r>
      <w:r>
        <w:rPr>
          <w:rFonts w:hAnsi="宋体" w:hint="eastAsia"/>
          <w:bCs/>
          <w:sz w:val="24"/>
          <w:szCs w:val="24"/>
        </w:rPr>
        <w:t>供应商在提交响应文件时，未按本须知要求密封、标记的，采购人将不予接收</w:t>
      </w:r>
      <w:r>
        <w:rPr>
          <w:rFonts w:hAnsi="宋体" w:hint="eastAsia"/>
          <w:sz w:val="24"/>
          <w:szCs w:val="24"/>
        </w:rPr>
        <w:t>。</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16. 提交响应文件截止时间和地点</w:t>
      </w:r>
    </w:p>
    <w:p w:rsidR="00BB4BDF" w:rsidRDefault="00BB4BDF">
      <w:pPr>
        <w:pStyle w:val="a4"/>
        <w:adjustRightInd w:val="0"/>
        <w:snapToGrid w:val="0"/>
        <w:spacing w:line="360" w:lineRule="auto"/>
        <w:ind w:firstLine="480"/>
        <w:rPr>
          <w:rFonts w:hAnsi="宋体"/>
          <w:spacing w:val="-2"/>
          <w:sz w:val="24"/>
          <w:szCs w:val="24"/>
        </w:rPr>
      </w:pPr>
      <w:r>
        <w:rPr>
          <w:rFonts w:hAnsi="宋体"/>
          <w:sz w:val="24"/>
          <w:szCs w:val="24"/>
        </w:rPr>
        <w:lastRenderedPageBreak/>
        <w:t>1</w:t>
      </w:r>
      <w:r>
        <w:rPr>
          <w:rFonts w:hAnsi="宋体" w:hint="eastAsia"/>
          <w:sz w:val="24"/>
          <w:szCs w:val="24"/>
        </w:rPr>
        <w:t>6.1</w:t>
      </w:r>
      <w:r>
        <w:rPr>
          <w:rFonts w:hAnsi="宋体" w:hint="eastAsia"/>
          <w:spacing w:val="-2"/>
          <w:sz w:val="24"/>
          <w:szCs w:val="24"/>
        </w:rPr>
        <w:t>响应文件的提交不得迟于“</w:t>
      </w:r>
      <w:r>
        <w:rPr>
          <w:rFonts w:hAnsi="宋体" w:hint="eastAsia"/>
          <w:bCs/>
          <w:spacing w:val="-2"/>
          <w:sz w:val="24"/>
          <w:szCs w:val="24"/>
        </w:rPr>
        <w:t>谈判须知前附表</w:t>
      </w:r>
      <w:r>
        <w:rPr>
          <w:rFonts w:hAnsi="宋体" w:hint="eastAsia"/>
          <w:spacing w:val="-2"/>
          <w:sz w:val="24"/>
          <w:szCs w:val="24"/>
        </w:rPr>
        <w:t>”规定的提交响应文件截止时间。</w:t>
      </w:r>
    </w:p>
    <w:p w:rsidR="00BB4BDF" w:rsidRDefault="00BB4BDF">
      <w:pPr>
        <w:pStyle w:val="a4"/>
        <w:adjustRightInd w:val="0"/>
        <w:snapToGrid w:val="0"/>
        <w:spacing w:line="360" w:lineRule="auto"/>
        <w:ind w:firstLine="480"/>
        <w:rPr>
          <w:rFonts w:hAnsi="宋体"/>
          <w:sz w:val="24"/>
          <w:szCs w:val="24"/>
        </w:rPr>
      </w:pPr>
      <w:r>
        <w:rPr>
          <w:rFonts w:hAnsi="宋体"/>
          <w:sz w:val="24"/>
          <w:szCs w:val="24"/>
        </w:rPr>
        <w:t>1</w:t>
      </w:r>
      <w:r>
        <w:rPr>
          <w:rFonts w:hAnsi="宋体" w:hint="eastAsia"/>
          <w:sz w:val="24"/>
          <w:szCs w:val="24"/>
        </w:rPr>
        <w:t>6.2供应商必须在规定时间内将响应文件提交到“</w:t>
      </w:r>
      <w:r>
        <w:rPr>
          <w:rFonts w:hAnsi="宋体" w:hint="eastAsia"/>
          <w:bCs/>
          <w:spacing w:val="-2"/>
          <w:sz w:val="24"/>
          <w:szCs w:val="24"/>
        </w:rPr>
        <w:t>谈判须知前附表</w:t>
      </w:r>
      <w:r>
        <w:rPr>
          <w:rFonts w:hAnsi="宋体" w:hint="eastAsia"/>
          <w:sz w:val="24"/>
          <w:szCs w:val="24"/>
        </w:rPr>
        <w:t>”规定的地点</w:t>
      </w:r>
      <w:r>
        <w:rPr>
          <w:rFonts w:hAnsi="宋体" w:hint="eastAsia"/>
          <w:spacing w:val="-2"/>
          <w:sz w:val="24"/>
          <w:szCs w:val="24"/>
        </w:rPr>
        <w:t>。</w:t>
      </w:r>
    </w:p>
    <w:p w:rsidR="00BB4BDF" w:rsidRDefault="00BB4BDF">
      <w:pPr>
        <w:pStyle w:val="2"/>
        <w:adjustRightInd w:val="0"/>
        <w:snapToGrid w:val="0"/>
        <w:spacing w:before="0" w:after="0" w:line="360" w:lineRule="auto"/>
        <w:rPr>
          <w:rFonts w:ascii="宋体" w:hAnsi="宋体"/>
          <w:sz w:val="28"/>
          <w:szCs w:val="28"/>
        </w:rPr>
      </w:pPr>
      <w:bookmarkStart w:id="42" w:name="_Toc350930214"/>
      <w:bookmarkStart w:id="43" w:name="_Toc351117883"/>
      <w:bookmarkStart w:id="44" w:name="_Toc350929999"/>
      <w:bookmarkStart w:id="45" w:name="_Toc356843868"/>
      <w:bookmarkStart w:id="46" w:name="_Toc350330500"/>
      <w:bookmarkStart w:id="47" w:name="_Toc389920821"/>
      <w:r>
        <w:rPr>
          <w:rFonts w:ascii="宋体" w:hAnsi="宋体" w:hint="eastAsia"/>
          <w:sz w:val="28"/>
          <w:szCs w:val="28"/>
        </w:rPr>
        <w:t>五、谈判与</w:t>
      </w:r>
      <w:bookmarkEnd w:id="42"/>
      <w:bookmarkEnd w:id="43"/>
      <w:bookmarkEnd w:id="44"/>
      <w:bookmarkEnd w:id="45"/>
      <w:bookmarkEnd w:id="46"/>
      <w:r>
        <w:rPr>
          <w:rFonts w:ascii="宋体" w:hAnsi="宋体" w:hint="eastAsia"/>
          <w:sz w:val="28"/>
          <w:szCs w:val="28"/>
        </w:rPr>
        <w:t>评审</w:t>
      </w:r>
      <w:bookmarkEnd w:id="47"/>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17. 谈判</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17.1采购人将在“</w:t>
      </w:r>
      <w:r>
        <w:rPr>
          <w:rFonts w:hAnsi="宋体" w:hint="eastAsia"/>
          <w:bCs/>
          <w:spacing w:val="-2"/>
          <w:sz w:val="24"/>
          <w:szCs w:val="24"/>
        </w:rPr>
        <w:t>谈判须知前附表</w:t>
      </w:r>
      <w:r>
        <w:rPr>
          <w:rFonts w:hAnsi="宋体" w:hint="eastAsia"/>
          <w:sz w:val="24"/>
          <w:szCs w:val="24"/>
        </w:rPr>
        <w:t>”规定的时间和地点进行谈判，供应商的法定代表人</w:t>
      </w:r>
      <w:r>
        <w:rPr>
          <w:rFonts w:hAnsi="宋体" w:cs="Times New Roman" w:hint="eastAsia"/>
          <w:sz w:val="24"/>
          <w:szCs w:val="24"/>
        </w:rPr>
        <w:t>或</w:t>
      </w:r>
      <w:r>
        <w:rPr>
          <w:rFonts w:hAnsi="宋体" w:hint="eastAsia"/>
          <w:sz w:val="24"/>
          <w:szCs w:val="24"/>
        </w:rPr>
        <w:t>其委托代理人应参加谈判会，</w:t>
      </w:r>
      <w:r>
        <w:rPr>
          <w:rFonts w:hAnsi="宋体" w:hint="eastAsia"/>
          <w:bCs/>
          <w:sz w:val="24"/>
          <w:szCs w:val="24"/>
        </w:rPr>
        <w:t>如供应商未出席谈判会，视为其默认现场竞标结果，由此产生的后果由供应商自行负责</w:t>
      </w:r>
      <w:r>
        <w:rPr>
          <w:rFonts w:hAnsi="宋体" w:hint="eastAsia"/>
          <w:sz w:val="24"/>
          <w:szCs w:val="24"/>
        </w:rPr>
        <w:t>。</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17.2谈判程序：</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(1)谈判会由采购人主持，主持人宣布谈判会议开始；</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(2)介绍参加谈判会议的有关人员；</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(3)宣布谈判期间的有关事项；</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(4)监督人员或供应商代表检验响应文件密封性，监督人员或工作人员开启符合谈判文件要求封包的响应文件；</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(5)谈判小组所有成员集中与单一供应商分别进行谈判；</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(6)谈判的顺序按提交响应文件时签到的顺序进行；</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(7)采购人接受第一次报价，第一次报价即为供应商响应文件中的报价（报价不公开），对所投包件中的相关要求进行谈判。</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(8)进行最后报价；</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(9)谈判会议结束。</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17.3在谈判过程中，谈判小组可以根据谈判文件和谈判情况实质性变动采购需求中的技术、服务要求以及合同条款，但不得变动谈判文件中的其他内容。实质性变动的内容，须经采购人代表确认。</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17.4对谈判文件作出的实质性变动是谈判文件的有效组成部分，谈判小组应当及时以书面形式同时通知所有参加谈判的供应商。</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18. 评审</w:t>
      </w:r>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t>18.1评审由采购人依法组建的谈判小组成员负责。谈判小组由有关技术、经济等方面的人员组成，成员为5人单数</w:t>
      </w:r>
      <w:r w:rsidR="009F3AC9">
        <w:rPr>
          <w:rFonts w:ascii="宋体" w:hAnsi="宋体" w:hint="eastAsia"/>
          <w:sz w:val="24"/>
          <w:szCs w:val="24"/>
        </w:rPr>
        <w:t>。其中公司领导1人，物资部2人，实验室1人，财务部1人。</w:t>
      </w:r>
    </w:p>
    <w:p w:rsidR="00BB4BDF" w:rsidRDefault="00BB4BDF">
      <w:pPr>
        <w:pStyle w:val="a4"/>
        <w:adjustRightInd w:val="0"/>
        <w:snapToGrid w:val="0"/>
        <w:spacing w:line="360" w:lineRule="auto"/>
        <w:ind w:firstLine="480"/>
        <w:rPr>
          <w:rFonts w:hAnsi="宋体"/>
          <w:bCs/>
          <w:sz w:val="24"/>
          <w:szCs w:val="24"/>
        </w:rPr>
      </w:pPr>
      <w:bookmarkStart w:id="48" w:name="_Toc191374422"/>
      <w:r>
        <w:rPr>
          <w:rFonts w:hAnsi="宋体" w:hint="eastAsia"/>
          <w:bCs/>
          <w:sz w:val="24"/>
          <w:szCs w:val="24"/>
        </w:rPr>
        <w:t>18.2评审原则</w:t>
      </w:r>
      <w:bookmarkEnd w:id="48"/>
    </w:p>
    <w:p w:rsidR="00BB4BDF" w:rsidRDefault="00BB4BDF">
      <w:pPr>
        <w:adjustRightInd w:val="0"/>
        <w:snapToGrid w:val="0"/>
        <w:spacing w:line="360" w:lineRule="auto"/>
        <w:ind w:firstLine="480"/>
        <w:jc w:val="left"/>
        <w:rPr>
          <w:rFonts w:ascii="宋体" w:hAnsi="宋体"/>
          <w:sz w:val="24"/>
          <w:szCs w:val="24"/>
        </w:rPr>
      </w:pPr>
      <w:r>
        <w:rPr>
          <w:rFonts w:ascii="宋体" w:hAnsi="宋体" w:hint="eastAsia"/>
          <w:sz w:val="24"/>
          <w:szCs w:val="24"/>
        </w:rPr>
        <w:lastRenderedPageBreak/>
        <w:t>评审活动遵循公平、公正、科学和择优的原则。</w:t>
      </w:r>
    </w:p>
    <w:p w:rsidR="00BB4BDF" w:rsidRDefault="00BB4BDF">
      <w:pPr>
        <w:pStyle w:val="a4"/>
        <w:adjustRightInd w:val="0"/>
        <w:snapToGrid w:val="0"/>
        <w:spacing w:line="360" w:lineRule="auto"/>
        <w:ind w:firstLine="480"/>
        <w:rPr>
          <w:rFonts w:hAnsi="宋体"/>
          <w:bCs/>
          <w:sz w:val="24"/>
          <w:szCs w:val="24"/>
        </w:rPr>
      </w:pPr>
      <w:r>
        <w:rPr>
          <w:rFonts w:hAnsi="宋体" w:hint="eastAsia"/>
          <w:sz w:val="24"/>
          <w:szCs w:val="24"/>
        </w:rPr>
        <w:t>18.3</w:t>
      </w:r>
      <w:r>
        <w:rPr>
          <w:rFonts w:hAnsi="宋体" w:hint="eastAsia"/>
          <w:bCs/>
          <w:sz w:val="24"/>
          <w:szCs w:val="24"/>
        </w:rPr>
        <w:t>评审工作程序</w:t>
      </w:r>
    </w:p>
    <w:p w:rsidR="00BB4BDF" w:rsidRDefault="00BB4BDF">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谈判小组按照第五章“评审办法”规定的方法、评审因素、标准和程序对响应文件进行评审。</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19. 响应文件如果出现计算或表达上的错误，修正错误的原则如下：</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19.1谈判时，响应文件中竞标函内容与竞标报价表中内容不一致的，以竞标函为准。</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19.2以单价金额计算结果为准；</w:t>
      </w:r>
    </w:p>
    <w:p w:rsidR="00BB4BDF" w:rsidRDefault="00BB4BDF">
      <w:pPr>
        <w:pStyle w:val="a4"/>
        <w:adjustRightInd w:val="0"/>
        <w:snapToGrid w:val="0"/>
        <w:spacing w:line="360" w:lineRule="auto"/>
        <w:ind w:firstLine="480"/>
        <w:rPr>
          <w:rFonts w:hAnsi="宋体"/>
          <w:sz w:val="24"/>
          <w:szCs w:val="24"/>
        </w:rPr>
      </w:pPr>
      <w:r>
        <w:rPr>
          <w:rFonts w:hAnsi="宋体" w:hint="eastAsia"/>
          <w:bCs/>
          <w:sz w:val="24"/>
          <w:szCs w:val="24"/>
        </w:rPr>
        <w:t>19.3按上述修正错误的原则及方法调整或修正响应文件的竞标报价，供应商同意</w:t>
      </w:r>
      <w:r>
        <w:rPr>
          <w:rFonts w:hAnsi="宋体" w:hint="eastAsia"/>
          <w:sz w:val="24"/>
          <w:szCs w:val="24"/>
        </w:rPr>
        <w:t>后，调整后的竞标报价对供应商起约束作用。如果供应商不接受修正后的报价，则其竞标将被拒绝。</w:t>
      </w:r>
      <w:bookmarkStart w:id="49" w:name="_Toc350330501"/>
      <w:bookmarkStart w:id="50" w:name="_Toc351117884"/>
      <w:bookmarkStart w:id="51" w:name="_Toc356843869"/>
      <w:bookmarkStart w:id="52" w:name="_Toc389920822"/>
      <w:bookmarkStart w:id="53" w:name="_Toc350930000"/>
      <w:bookmarkStart w:id="54" w:name="_Toc350930215"/>
    </w:p>
    <w:p w:rsidR="00BB4BDF" w:rsidRDefault="00BB4BDF">
      <w:pPr>
        <w:pStyle w:val="a4"/>
        <w:adjustRightInd w:val="0"/>
        <w:snapToGrid w:val="0"/>
        <w:spacing w:line="360" w:lineRule="auto"/>
        <w:rPr>
          <w:rFonts w:hAnsi="宋体"/>
          <w:b/>
          <w:bCs/>
          <w:sz w:val="28"/>
          <w:szCs w:val="28"/>
        </w:rPr>
      </w:pPr>
      <w:r>
        <w:rPr>
          <w:rFonts w:hAnsi="宋体" w:hint="eastAsia"/>
          <w:b/>
          <w:bCs/>
          <w:sz w:val="28"/>
          <w:szCs w:val="28"/>
        </w:rPr>
        <w:t>六、中选结果</w:t>
      </w:r>
      <w:bookmarkEnd w:id="49"/>
      <w:bookmarkEnd w:id="50"/>
      <w:bookmarkEnd w:id="51"/>
      <w:bookmarkEnd w:id="52"/>
      <w:bookmarkEnd w:id="53"/>
      <w:bookmarkEnd w:id="54"/>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20. 中选人的确定</w:t>
      </w:r>
    </w:p>
    <w:p w:rsidR="00BB4BDF" w:rsidRDefault="00BB4BDF">
      <w:pPr>
        <w:pStyle w:val="a4"/>
        <w:adjustRightInd w:val="0"/>
        <w:snapToGrid w:val="0"/>
        <w:spacing w:line="360" w:lineRule="auto"/>
        <w:ind w:firstLine="480"/>
        <w:rPr>
          <w:rFonts w:hAnsi="宋体"/>
          <w:bCs/>
          <w:sz w:val="24"/>
          <w:szCs w:val="24"/>
        </w:rPr>
      </w:pPr>
      <w:r>
        <w:rPr>
          <w:rFonts w:hAnsi="宋体" w:hint="eastAsia"/>
          <w:sz w:val="24"/>
          <w:szCs w:val="24"/>
        </w:rPr>
        <w:t>20.1谈判小组应当从保供、垫资、质量和价格等方面均能满足采购文件实质性响应要求的供应商中，每个标包按照最后评审的排名按由高到低的顺序</w:t>
      </w:r>
      <w:r>
        <w:rPr>
          <w:rFonts w:hAnsi="宋体" w:hint="eastAsia"/>
          <w:bCs/>
          <w:sz w:val="24"/>
          <w:szCs w:val="24"/>
        </w:rPr>
        <w:t>，此次具体包中选名额如下：水泥2家，运输</w:t>
      </w:r>
      <w:r w:rsidR="009F3AC9">
        <w:rPr>
          <w:rFonts w:hAnsi="宋体" w:hint="eastAsia"/>
          <w:bCs/>
          <w:sz w:val="24"/>
          <w:szCs w:val="24"/>
        </w:rPr>
        <w:t>3</w:t>
      </w:r>
      <w:r>
        <w:rPr>
          <w:rFonts w:hAnsi="宋体" w:hint="eastAsia"/>
          <w:bCs/>
          <w:sz w:val="24"/>
          <w:szCs w:val="24"/>
        </w:rPr>
        <w:t>家，矿粉、粉煤灰各3</w:t>
      </w:r>
      <w:r w:rsidR="009F3AC9">
        <w:rPr>
          <w:rFonts w:hAnsi="宋体" w:hint="eastAsia"/>
          <w:bCs/>
          <w:sz w:val="24"/>
          <w:szCs w:val="24"/>
        </w:rPr>
        <w:t>家</w:t>
      </w:r>
      <w:r>
        <w:rPr>
          <w:rFonts w:hAnsi="宋体" w:hint="eastAsia"/>
          <w:bCs/>
          <w:sz w:val="24"/>
          <w:szCs w:val="24"/>
        </w:rPr>
        <w:t>，外加剂根据生产需要3-5家，</w:t>
      </w:r>
      <w:r w:rsidR="009F3AC9">
        <w:rPr>
          <w:rFonts w:hAnsi="宋体" w:hint="eastAsia"/>
          <w:bCs/>
          <w:sz w:val="24"/>
          <w:szCs w:val="24"/>
        </w:rPr>
        <w:t>泵车配件耗材2家，搅拌车配件耗材2家，</w:t>
      </w:r>
      <w:r w:rsidR="00892999">
        <w:rPr>
          <w:rFonts w:hAnsi="宋体" w:hint="eastAsia"/>
          <w:bCs/>
          <w:sz w:val="24"/>
          <w:szCs w:val="24"/>
        </w:rPr>
        <w:t>泵车维修3-5家，</w:t>
      </w:r>
      <w:r>
        <w:rPr>
          <w:rFonts w:hAnsi="宋体" w:hint="eastAsia"/>
          <w:bCs/>
          <w:sz w:val="24"/>
          <w:szCs w:val="24"/>
        </w:rPr>
        <w:t>同时并编写评审报告。</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20.2领导小组在收到评审报告后1个工作日内，从评审报告提出的每个标包的排名候选人中，根据保供、垫资、质量和价格等方面均能满足采购文件实质性响应要求确定中选供应商。领导小组逾期未确定中选供应商且不提出异议的，视为确定评审报告提出的最后评审排名由高到低顺序的供应商为中选供应商。若排名第一的中选候选人放弃成交或被取消成交资格，领导小组可以与排名第二的中选候选人成交，依次类推。</w:t>
      </w:r>
    </w:p>
    <w:p w:rsidR="00BB4BDF" w:rsidRDefault="00BB4BDF">
      <w:pPr>
        <w:pStyle w:val="a4"/>
        <w:adjustRightInd w:val="0"/>
        <w:snapToGrid w:val="0"/>
        <w:spacing w:line="360" w:lineRule="auto"/>
        <w:ind w:firstLine="482"/>
        <w:rPr>
          <w:rFonts w:hAnsi="宋体"/>
          <w:bCs/>
          <w:sz w:val="24"/>
          <w:szCs w:val="24"/>
        </w:rPr>
      </w:pPr>
      <w:r>
        <w:rPr>
          <w:rFonts w:hAnsi="宋体" w:hint="eastAsia"/>
          <w:bCs/>
          <w:sz w:val="24"/>
          <w:szCs w:val="24"/>
        </w:rPr>
        <w:t>21. 授标时更改采购货物数量的权力</w:t>
      </w:r>
    </w:p>
    <w:p w:rsidR="00BB4BDF" w:rsidRDefault="00BB4BDF">
      <w:pPr>
        <w:pStyle w:val="a4"/>
        <w:adjustRightInd w:val="0"/>
        <w:snapToGrid w:val="0"/>
        <w:spacing w:line="360" w:lineRule="auto"/>
        <w:ind w:firstLine="480"/>
        <w:rPr>
          <w:rFonts w:hAnsi="宋体"/>
          <w:bCs/>
          <w:sz w:val="24"/>
          <w:szCs w:val="24"/>
        </w:rPr>
      </w:pPr>
      <w:r>
        <w:rPr>
          <w:rFonts w:hAnsi="宋体" w:hint="eastAsia"/>
          <w:sz w:val="24"/>
          <w:szCs w:val="24"/>
        </w:rPr>
        <w:t>采购人在授予合同时有权对“服务要求”中规定的服务内容予以增加或减少。</w:t>
      </w:r>
    </w:p>
    <w:p w:rsidR="00BB4BDF" w:rsidRDefault="00BB4BDF">
      <w:pPr>
        <w:pStyle w:val="a4"/>
        <w:adjustRightInd w:val="0"/>
        <w:snapToGrid w:val="0"/>
        <w:spacing w:line="360" w:lineRule="auto"/>
        <w:ind w:firstLine="482"/>
        <w:rPr>
          <w:rFonts w:hAnsi="宋体"/>
          <w:bCs/>
          <w:sz w:val="24"/>
          <w:szCs w:val="24"/>
        </w:rPr>
      </w:pPr>
      <w:r>
        <w:rPr>
          <w:rFonts w:hAnsi="宋体" w:hint="eastAsia"/>
          <w:bCs/>
          <w:sz w:val="24"/>
          <w:szCs w:val="24"/>
        </w:rPr>
        <w:t>22. 中选通知书</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22.1中选结果由采购人向中选人发出中选通知书。</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22.2中选通知书是合同的一个组成部分。</w:t>
      </w:r>
    </w:p>
    <w:p w:rsidR="00BB4BDF" w:rsidRDefault="00BB4BDF">
      <w:pPr>
        <w:pStyle w:val="a4"/>
        <w:adjustRightInd w:val="0"/>
        <w:snapToGrid w:val="0"/>
        <w:spacing w:line="360" w:lineRule="auto"/>
        <w:ind w:firstLine="482"/>
        <w:rPr>
          <w:rFonts w:hAnsi="宋体"/>
          <w:sz w:val="24"/>
          <w:szCs w:val="24"/>
        </w:rPr>
      </w:pPr>
      <w:r>
        <w:rPr>
          <w:rFonts w:hAnsi="宋体" w:hint="eastAsia"/>
          <w:sz w:val="24"/>
          <w:szCs w:val="24"/>
        </w:rPr>
        <w:t>22.3采购人无义务向未成交供应商解释落标原因和退回响应文件。</w:t>
      </w:r>
    </w:p>
    <w:p w:rsidR="00BB4BDF" w:rsidRDefault="00BB4BDF">
      <w:pPr>
        <w:pStyle w:val="a4"/>
        <w:adjustRightInd w:val="0"/>
        <w:snapToGrid w:val="0"/>
        <w:spacing w:line="360" w:lineRule="auto"/>
        <w:ind w:firstLine="482"/>
        <w:rPr>
          <w:rFonts w:hAnsi="宋体"/>
          <w:bCs/>
          <w:sz w:val="24"/>
          <w:szCs w:val="24"/>
        </w:rPr>
      </w:pPr>
      <w:r>
        <w:rPr>
          <w:rFonts w:hAnsi="宋体" w:hint="eastAsia"/>
          <w:bCs/>
          <w:sz w:val="24"/>
          <w:szCs w:val="24"/>
        </w:rPr>
        <w:lastRenderedPageBreak/>
        <w:t>23. 签订合同</w:t>
      </w:r>
    </w:p>
    <w:p w:rsidR="00BB4BDF" w:rsidRDefault="00BB4BDF">
      <w:pPr>
        <w:pStyle w:val="a4"/>
        <w:adjustRightInd w:val="0"/>
        <w:snapToGrid w:val="0"/>
        <w:spacing w:line="360" w:lineRule="auto"/>
        <w:ind w:firstLine="480"/>
        <w:rPr>
          <w:rFonts w:hAnsi="宋体"/>
          <w:sz w:val="24"/>
          <w:szCs w:val="24"/>
        </w:rPr>
      </w:pPr>
      <w:r>
        <w:rPr>
          <w:rFonts w:hAnsi="宋体" w:hint="eastAsia"/>
          <w:sz w:val="24"/>
          <w:szCs w:val="24"/>
        </w:rPr>
        <w:t>中选人收到成交通知书后，按谈判文件、响应文件及有关澄清承诺书的要求与采购人签订《原材料采购合同》。</w:t>
      </w:r>
    </w:p>
    <w:p w:rsidR="00BB4BDF" w:rsidRDefault="00BB4BDF">
      <w:pPr>
        <w:pStyle w:val="a4"/>
        <w:adjustRightInd w:val="0"/>
        <w:snapToGrid w:val="0"/>
        <w:spacing w:line="400" w:lineRule="atLeast"/>
        <w:ind w:firstLine="480"/>
        <w:rPr>
          <w:rFonts w:hAnsi="宋体"/>
          <w:bCs/>
          <w:sz w:val="24"/>
          <w:szCs w:val="24"/>
        </w:rPr>
      </w:pPr>
      <w:bookmarkStart w:id="55" w:name="_Toc350930217"/>
      <w:bookmarkStart w:id="56" w:name="_Toc351117886"/>
      <w:bookmarkStart w:id="57" w:name="_Toc234057365"/>
      <w:bookmarkStart w:id="58" w:name="_Toc280658075"/>
      <w:bookmarkStart w:id="59" w:name="_Toc213141090"/>
      <w:bookmarkStart w:id="60" w:name="_Toc350330503"/>
      <w:bookmarkStart w:id="61" w:name="_Toc350930002"/>
      <w:bookmarkEnd w:id="5"/>
      <w:bookmarkEnd w:id="6"/>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pPr>
        <w:pStyle w:val="a4"/>
        <w:adjustRightInd w:val="0"/>
        <w:snapToGrid w:val="0"/>
        <w:spacing w:line="400" w:lineRule="atLeast"/>
        <w:ind w:firstLine="480"/>
        <w:rPr>
          <w:rFonts w:hAnsi="宋体"/>
          <w:bCs/>
          <w:sz w:val="24"/>
          <w:szCs w:val="24"/>
        </w:rPr>
      </w:pPr>
    </w:p>
    <w:p w:rsidR="00BB4BDF" w:rsidRDefault="00BB4BDF" w:rsidP="00E76B7A">
      <w:pPr>
        <w:spacing w:beforeLines="100"/>
        <w:ind w:firstLineChars="200" w:firstLine="420"/>
        <w:sectPr w:rsidR="00BB4BDF">
          <w:footerReference w:type="default" r:id="rId13"/>
          <w:pgSz w:w="11906" w:h="16838"/>
          <w:pgMar w:top="1418" w:right="1418" w:bottom="1418" w:left="1418" w:header="851" w:footer="851" w:gutter="284"/>
          <w:pgNumType w:start="1"/>
          <w:cols w:space="720"/>
          <w:docGrid w:type="linesAndChars" w:linePitch="312"/>
        </w:sectPr>
      </w:pPr>
    </w:p>
    <w:p w:rsidR="00183D0B" w:rsidRDefault="00183D0B">
      <w:pPr>
        <w:pStyle w:val="2"/>
        <w:adjustRightInd w:val="0"/>
        <w:snapToGrid w:val="0"/>
        <w:spacing w:before="0" w:after="0" w:line="360" w:lineRule="auto"/>
        <w:jc w:val="center"/>
        <w:rPr>
          <w:rFonts w:ascii="宋体" w:hAnsi="宋体"/>
          <w:sz w:val="36"/>
        </w:rPr>
      </w:pPr>
      <w:bookmarkStart w:id="62" w:name="_Toc356843872"/>
      <w:bookmarkStart w:id="63" w:name="_Toc389920825"/>
      <w:bookmarkStart w:id="64" w:name="_Toc300235340"/>
      <w:bookmarkEnd w:id="55"/>
      <w:bookmarkEnd w:id="56"/>
      <w:bookmarkEnd w:id="57"/>
      <w:bookmarkEnd w:id="58"/>
      <w:bookmarkEnd w:id="59"/>
      <w:bookmarkEnd w:id="60"/>
      <w:bookmarkEnd w:id="61"/>
    </w:p>
    <w:p w:rsidR="00183D0B" w:rsidRDefault="00183D0B">
      <w:pPr>
        <w:pStyle w:val="2"/>
        <w:adjustRightInd w:val="0"/>
        <w:snapToGrid w:val="0"/>
        <w:spacing w:before="0" w:after="0" w:line="360" w:lineRule="auto"/>
        <w:jc w:val="center"/>
        <w:rPr>
          <w:rFonts w:ascii="宋体" w:hAnsi="宋体"/>
          <w:sz w:val="36"/>
        </w:rPr>
      </w:pPr>
    </w:p>
    <w:p w:rsidR="00BB4BDF" w:rsidRDefault="00BB4BDF">
      <w:pPr>
        <w:pStyle w:val="2"/>
        <w:adjustRightInd w:val="0"/>
        <w:snapToGrid w:val="0"/>
        <w:spacing w:before="0" w:after="0" w:line="360" w:lineRule="auto"/>
        <w:jc w:val="center"/>
        <w:rPr>
          <w:rFonts w:ascii="宋体" w:hAnsi="宋体"/>
          <w:sz w:val="36"/>
        </w:rPr>
      </w:pPr>
      <w:r>
        <w:rPr>
          <w:rFonts w:ascii="宋体" w:hAnsi="宋体" w:hint="eastAsia"/>
          <w:sz w:val="36"/>
        </w:rPr>
        <w:t>第</w:t>
      </w:r>
      <w:r w:rsidR="009364F1">
        <w:rPr>
          <w:rFonts w:ascii="宋体" w:hAnsi="宋体" w:hint="eastAsia"/>
          <w:sz w:val="36"/>
        </w:rPr>
        <w:t>三</w:t>
      </w:r>
      <w:r>
        <w:rPr>
          <w:rFonts w:ascii="宋体" w:hAnsi="宋体" w:hint="eastAsia"/>
          <w:sz w:val="36"/>
        </w:rPr>
        <w:t>章</w:t>
      </w:r>
      <w:r>
        <w:rPr>
          <w:rFonts w:ascii="宋体" w:hAnsi="宋体"/>
          <w:sz w:val="36"/>
        </w:rPr>
        <w:t> </w:t>
      </w:r>
      <w:r>
        <w:rPr>
          <w:rFonts w:ascii="宋体" w:hAnsi="宋体" w:hint="eastAsia"/>
          <w:sz w:val="36"/>
        </w:rPr>
        <w:t>响应文件（格式</w:t>
      </w:r>
      <w:bookmarkEnd w:id="62"/>
      <w:r>
        <w:rPr>
          <w:rFonts w:ascii="宋体" w:hAnsi="宋体" w:hint="eastAsia"/>
          <w:sz w:val="36"/>
        </w:rPr>
        <w:t>）</w:t>
      </w:r>
      <w:bookmarkEnd w:id="63"/>
    </w:p>
    <w:p w:rsidR="00BB4BDF" w:rsidRDefault="00BB4BDF"/>
    <w:p w:rsidR="00BB4BDF" w:rsidRDefault="00183D0B">
      <w:pPr>
        <w:adjustRightInd w:val="0"/>
        <w:snapToGrid w:val="0"/>
        <w:jc w:val="center"/>
        <w:rPr>
          <w:rFonts w:ascii="宋体" w:hAnsi="宋体"/>
          <w:b/>
          <w:bCs/>
          <w:sz w:val="36"/>
          <w:szCs w:val="36"/>
        </w:rPr>
      </w:pPr>
      <w:r>
        <w:rPr>
          <w:rFonts w:ascii="宋体" w:hAnsi="宋体" w:hint="eastAsia"/>
          <w:b/>
          <w:bCs/>
          <w:color w:val="000000"/>
          <w:sz w:val="32"/>
          <w:szCs w:val="32"/>
        </w:rPr>
        <w:t>江苏雨</w:t>
      </w:r>
      <w:r w:rsidR="00BB4BDF">
        <w:rPr>
          <w:rFonts w:ascii="宋体" w:hAnsi="宋体" w:hint="eastAsia"/>
          <w:b/>
          <w:bCs/>
          <w:color w:val="000000"/>
          <w:sz w:val="32"/>
          <w:szCs w:val="32"/>
        </w:rPr>
        <w:t>混凝土有限公司20</w:t>
      </w:r>
      <w:r>
        <w:rPr>
          <w:rFonts w:ascii="宋体" w:hAnsi="宋体" w:hint="eastAsia"/>
          <w:b/>
          <w:bCs/>
          <w:color w:val="000000"/>
          <w:sz w:val="32"/>
          <w:szCs w:val="32"/>
        </w:rPr>
        <w:t>20</w:t>
      </w:r>
      <w:r w:rsidR="00BB4BDF">
        <w:rPr>
          <w:rFonts w:ascii="宋体" w:hAnsi="宋体" w:hint="eastAsia"/>
          <w:b/>
          <w:bCs/>
          <w:color w:val="000000"/>
          <w:sz w:val="32"/>
          <w:szCs w:val="32"/>
        </w:rPr>
        <w:t>年度商砼生产用</w:t>
      </w:r>
      <w:r w:rsidR="009364F1">
        <w:rPr>
          <w:rFonts w:ascii="宋体" w:hAnsi="宋体" w:hint="eastAsia"/>
          <w:b/>
          <w:bCs/>
          <w:color w:val="000000"/>
          <w:sz w:val="32"/>
          <w:szCs w:val="32"/>
        </w:rPr>
        <w:t>物资</w:t>
      </w:r>
      <w:r w:rsidR="00BB4BDF">
        <w:rPr>
          <w:rFonts w:ascii="宋体" w:hAnsi="宋体" w:hint="eastAsia"/>
          <w:b/>
          <w:bCs/>
          <w:color w:val="000000"/>
          <w:sz w:val="32"/>
          <w:szCs w:val="32"/>
        </w:rPr>
        <w:t>采购</w:t>
      </w:r>
    </w:p>
    <w:p w:rsidR="00BB4BDF" w:rsidRDefault="00BB4BDF">
      <w:pPr>
        <w:adjustRightInd w:val="0"/>
        <w:snapToGrid w:val="0"/>
        <w:jc w:val="center"/>
        <w:rPr>
          <w:rFonts w:ascii="宋体" w:hAnsi="宋体"/>
          <w:b/>
          <w:bCs/>
          <w:sz w:val="28"/>
          <w:szCs w:val="36"/>
        </w:rPr>
      </w:pPr>
    </w:p>
    <w:p w:rsidR="00BB4BDF" w:rsidRDefault="00BB4BDF">
      <w:pPr>
        <w:adjustRightInd w:val="0"/>
        <w:snapToGrid w:val="0"/>
        <w:rPr>
          <w:rFonts w:ascii="宋体" w:hAnsi="宋体"/>
          <w:color w:val="000000"/>
          <w:sz w:val="52"/>
          <w:szCs w:val="52"/>
        </w:rPr>
      </w:pPr>
    </w:p>
    <w:p w:rsidR="00BB4BDF" w:rsidRDefault="00BB4BDF">
      <w:pPr>
        <w:adjustRightInd w:val="0"/>
        <w:snapToGrid w:val="0"/>
        <w:jc w:val="center"/>
        <w:rPr>
          <w:rFonts w:ascii="宋体" w:hAnsi="宋体"/>
          <w:b/>
          <w:color w:val="000000"/>
          <w:sz w:val="40"/>
          <w:szCs w:val="52"/>
        </w:rPr>
      </w:pPr>
      <w:r>
        <w:rPr>
          <w:rFonts w:ascii="宋体" w:hAnsi="宋体" w:hint="eastAsia"/>
          <w:b/>
          <w:color w:val="000000"/>
          <w:sz w:val="40"/>
          <w:szCs w:val="52"/>
        </w:rPr>
        <w:t>第（   ）包</w:t>
      </w:r>
    </w:p>
    <w:p w:rsidR="00BB4BDF" w:rsidRDefault="00BB4BDF">
      <w:pPr>
        <w:adjustRightInd w:val="0"/>
        <w:snapToGrid w:val="0"/>
        <w:rPr>
          <w:rFonts w:ascii="宋体" w:hAnsi="宋体"/>
          <w:color w:val="000000"/>
          <w:sz w:val="52"/>
          <w:szCs w:val="52"/>
        </w:rPr>
      </w:pPr>
    </w:p>
    <w:p w:rsidR="00BB4BDF" w:rsidRDefault="00BB4BDF">
      <w:pPr>
        <w:adjustRightInd w:val="0"/>
        <w:snapToGrid w:val="0"/>
        <w:rPr>
          <w:rFonts w:ascii="宋体" w:hAnsi="宋体"/>
          <w:color w:val="000000"/>
          <w:sz w:val="52"/>
          <w:szCs w:val="52"/>
        </w:rPr>
      </w:pPr>
    </w:p>
    <w:p w:rsidR="00BB4BDF" w:rsidRDefault="00BB4BDF">
      <w:pPr>
        <w:pStyle w:val="34"/>
        <w:rPr>
          <w:sz w:val="48"/>
          <w:szCs w:val="48"/>
        </w:rPr>
      </w:pPr>
      <w:r>
        <w:rPr>
          <w:rFonts w:hint="eastAsia"/>
          <w:sz w:val="48"/>
          <w:szCs w:val="48"/>
        </w:rPr>
        <w:t>竞争性谈判</w:t>
      </w:r>
    </w:p>
    <w:p w:rsidR="00BB4BDF" w:rsidRDefault="00BB4BDF">
      <w:pPr>
        <w:pStyle w:val="34"/>
        <w:rPr>
          <w:sz w:val="48"/>
          <w:szCs w:val="48"/>
        </w:rPr>
      </w:pPr>
      <w:r>
        <w:rPr>
          <w:rFonts w:hint="eastAsia"/>
          <w:sz w:val="48"/>
          <w:szCs w:val="48"/>
        </w:rPr>
        <w:t>响应文件</w:t>
      </w:r>
    </w:p>
    <w:p w:rsidR="00BB4BDF" w:rsidRDefault="00BB4BDF">
      <w:pPr>
        <w:adjustRightInd w:val="0"/>
        <w:snapToGrid w:val="0"/>
        <w:rPr>
          <w:rFonts w:ascii="宋体" w:hAnsi="宋体"/>
          <w:sz w:val="52"/>
          <w:szCs w:val="52"/>
        </w:rPr>
      </w:pPr>
    </w:p>
    <w:p w:rsidR="00BB4BDF" w:rsidRDefault="00BB4BDF">
      <w:pPr>
        <w:adjustRightInd w:val="0"/>
        <w:snapToGrid w:val="0"/>
        <w:rPr>
          <w:rFonts w:ascii="宋体" w:hAnsi="宋体"/>
          <w:color w:val="000000"/>
          <w:sz w:val="52"/>
          <w:szCs w:val="52"/>
        </w:rPr>
      </w:pPr>
    </w:p>
    <w:p w:rsidR="00BB4BDF" w:rsidRDefault="00BB4BDF">
      <w:pPr>
        <w:adjustRightInd w:val="0"/>
        <w:snapToGrid w:val="0"/>
        <w:rPr>
          <w:rFonts w:ascii="宋体" w:hAnsi="宋体"/>
          <w:color w:val="000000"/>
          <w:sz w:val="52"/>
          <w:szCs w:val="52"/>
        </w:rPr>
      </w:pPr>
    </w:p>
    <w:p w:rsidR="00BB4BDF" w:rsidRDefault="00BB4BDF">
      <w:pPr>
        <w:adjustRightInd w:val="0"/>
        <w:snapToGrid w:val="0"/>
        <w:rPr>
          <w:rFonts w:ascii="宋体" w:hAnsi="宋体"/>
          <w:color w:val="000000"/>
          <w:sz w:val="52"/>
          <w:szCs w:val="52"/>
        </w:rPr>
      </w:pPr>
    </w:p>
    <w:p w:rsidR="00BB4BDF" w:rsidRDefault="00BB4BDF">
      <w:pPr>
        <w:adjustRightInd w:val="0"/>
        <w:snapToGrid w:val="0"/>
        <w:spacing w:line="480" w:lineRule="auto"/>
        <w:jc w:val="left"/>
        <w:rPr>
          <w:rFonts w:ascii="宋体" w:hAnsi="宋体"/>
          <w:color w:val="000000"/>
          <w:sz w:val="30"/>
          <w:szCs w:val="30"/>
          <w:u w:val="single"/>
        </w:rPr>
      </w:pPr>
      <w:r>
        <w:rPr>
          <w:rFonts w:ascii="宋体" w:hAnsi="宋体" w:hint="eastAsia"/>
          <w:color w:val="000000"/>
          <w:sz w:val="30"/>
          <w:szCs w:val="30"/>
        </w:rPr>
        <w:t>供应商：</w:t>
      </w:r>
      <w:r>
        <w:rPr>
          <w:rFonts w:ascii="宋体" w:hAnsi="宋体" w:hint="eastAsia"/>
          <w:color w:val="000000"/>
          <w:sz w:val="30"/>
          <w:szCs w:val="30"/>
          <w:u w:val="single"/>
        </w:rPr>
        <w:t xml:space="preserve">                                                </w:t>
      </w:r>
      <w:r>
        <w:rPr>
          <w:rFonts w:ascii="宋体" w:hAnsi="宋体" w:hint="eastAsia"/>
          <w:color w:val="000000"/>
          <w:sz w:val="30"/>
          <w:szCs w:val="30"/>
        </w:rPr>
        <w:t xml:space="preserve">(盖章) </w:t>
      </w:r>
    </w:p>
    <w:p w:rsidR="00BB4BDF" w:rsidRDefault="00BB4BDF">
      <w:pPr>
        <w:adjustRightInd w:val="0"/>
        <w:snapToGrid w:val="0"/>
        <w:spacing w:line="480" w:lineRule="auto"/>
        <w:jc w:val="left"/>
        <w:rPr>
          <w:rFonts w:ascii="宋体" w:hAnsi="宋体"/>
          <w:color w:val="000000"/>
          <w:sz w:val="30"/>
          <w:szCs w:val="30"/>
          <w:u w:val="single"/>
        </w:rPr>
      </w:pPr>
      <w:r>
        <w:rPr>
          <w:rFonts w:ascii="宋体" w:hAnsi="宋体" w:hint="eastAsia"/>
          <w:color w:val="000000"/>
          <w:sz w:val="30"/>
          <w:szCs w:val="30"/>
        </w:rPr>
        <w:t>法定代表人或其委托代理人：</w:t>
      </w:r>
      <w:r>
        <w:rPr>
          <w:rFonts w:ascii="宋体" w:hAnsi="宋体" w:hint="eastAsia"/>
          <w:color w:val="000000"/>
          <w:sz w:val="30"/>
          <w:szCs w:val="30"/>
          <w:u w:val="single"/>
        </w:rPr>
        <w:t xml:space="preserve">                             </w:t>
      </w:r>
      <w:r>
        <w:rPr>
          <w:rFonts w:ascii="宋体" w:hAnsi="宋体" w:hint="eastAsia"/>
          <w:color w:val="000000"/>
          <w:sz w:val="30"/>
          <w:szCs w:val="30"/>
        </w:rPr>
        <w:t xml:space="preserve">（签字) </w:t>
      </w:r>
    </w:p>
    <w:p w:rsidR="00BB4BDF" w:rsidRDefault="00BB4BDF">
      <w:pPr>
        <w:adjustRightInd w:val="0"/>
        <w:snapToGrid w:val="0"/>
        <w:spacing w:line="480" w:lineRule="auto"/>
        <w:jc w:val="left"/>
        <w:rPr>
          <w:rFonts w:ascii="宋体" w:hAnsi="宋体"/>
          <w:color w:val="000000"/>
          <w:sz w:val="30"/>
          <w:szCs w:val="30"/>
        </w:rPr>
      </w:pPr>
      <w:r>
        <w:rPr>
          <w:rFonts w:ascii="宋体" w:hAnsi="宋体" w:hint="eastAsia"/>
          <w:color w:val="000000"/>
          <w:sz w:val="30"/>
          <w:szCs w:val="30"/>
        </w:rPr>
        <w:t>日期：</w:t>
      </w:r>
      <w:r>
        <w:rPr>
          <w:rFonts w:ascii="宋体" w:hAnsi="宋体" w:hint="eastAsia"/>
          <w:color w:val="000000"/>
          <w:sz w:val="30"/>
          <w:szCs w:val="30"/>
          <w:u w:val="single"/>
        </w:rPr>
        <w:t xml:space="preserve">     </w:t>
      </w:r>
      <w:r>
        <w:rPr>
          <w:rFonts w:ascii="宋体" w:hAnsi="宋体" w:hint="eastAsia"/>
          <w:color w:val="000000"/>
          <w:sz w:val="30"/>
          <w:szCs w:val="30"/>
        </w:rPr>
        <w:t>年</w:t>
      </w:r>
      <w:r>
        <w:rPr>
          <w:rFonts w:ascii="宋体" w:hAnsi="宋体" w:hint="eastAsia"/>
          <w:color w:val="000000"/>
          <w:sz w:val="30"/>
          <w:szCs w:val="30"/>
          <w:u w:val="single"/>
        </w:rPr>
        <w:t xml:space="preserve">    </w:t>
      </w:r>
      <w:r>
        <w:rPr>
          <w:rFonts w:ascii="宋体" w:hAnsi="宋体" w:hint="eastAsia"/>
          <w:color w:val="000000"/>
          <w:sz w:val="30"/>
          <w:szCs w:val="30"/>
        </w:rPr>
        <w:t>月</w:t>
      </w:r>
      <w:r>
        <w:rPr>
          <w:rFonts w:ascii="宋体" w:hAnsi="宋体" w:hint="eastAsia"/>
          <w:color w:val="000000"/>
          <w:sz w:val="30"/>
          <w:szCs w:val="30"/>
          <w:u w:val="single"/>
        </w:rPr>
        <w:t xml:space="preserve">    </w:t>
      </w:r>
      <w:r>
        <w:rPr>
          <w:rFonts w:ascii="宋体" w:hAnsi="宋体" w:hint="eastAsia"/>
          <w:color w:val="000000"/>
          <w:sz w:val="30"/>
          <w:szCs w:val="30"/>
        </w:rPr>
        <w:t>日</w:t>
      </w:r>
    </w:p>
    <w:p w:rsidR="009364F1" w:rsidRDefault="009364F1">
      <w:pPr>
        <w:pStyle w:val="2"/>
        <w:spacing w:line="240" w:lineRule="auto"/>
        <w:jc w:val="center"/>
        <w:rPr>
          <w:rFonts w:ascii="宋体" w:hAnsi="宋体"/>
        </w:rPr>
      </w:pPr>
      <w:bookmarkStart w:id="65" w:name="_Toc213141093"/>
      <w:bookmarkStart w:id="66" w:name="_Toc277679094"/>
      <w:bookmarkStart w:id="67" w:name="_Toc334602732"/>
      <w:bookmarkStart w:id="68" w:name="_Toc350930004"/>
      <w:bookmarkStart w:id="69" w:name="_Toc350930219"/>
      <w:bookmarkStart w:id="70" w:name="_Toc351117888"/>
      <w:bookmarkStart w:id="71" w:name="_Toc352783561"/>
      <w:bookmarkStart w:id="72" w:name="_Toc353351943"/>
      <w:bookmarkStart w:id="73" w:name="_Toc356843873"/>
      <w:bookmarkStart w:id="74" w:name="_Toc389920826"/>
    </w:p>
    <w:p w:rsidR="00BB4BDF" w:rsidRDefault="00BB4BDF">
      <w:pPr>
        <w:pStyle w:val="2"/>
        <w:spacing w:line="240" w:lineRule="auto"/>
        <w:jc w:val="center"/>
        <w:rPr>
          <w:rFonts w:ascii="宋体" w:hAnsi="宋体"/>
        </w:rPr>
      </w:pPr>
      <w:r>
        <w:rPr>
          <w:rFonts w:ascii="宋体" w:hAnsi="宋体" w:hint="eastAsia"/>
        </w:rPr>
        <w:t>一、报价一览表</w:t>
      </w:r>
      <w:bookmarkEnd w:id="65"/>
      <w:bookmarkEnd w:id="66"/>
      <w:bookmarkEnd w:id="67"/>
      <w:bookmarkEnd w:id="68"/>
      <w:bookmarkEnd w:id="69"/>
      <w:bookmarkEnd w:id="70"/>
      <w:bookmarkEnd w:id="71"/>
      <w:bookmarkEnd w:id="72"/>
      <w:bookmarkEnd w:id="73"/>
      <w:bookmarkEnd w:id="74"/>
    </w:p>
    <w:p w:rsidR="00BB4BDF" w:rsidRDefault="00BB4BDF">
      <w:pPr>
        <w:pStyle w:val="a4"/>
        <w:jc w:val="left"/>
        <w:rPr>
          <w:rFonts w:hAnsi="宋体"/>
          <w:sz w:val="24"/>
          <w:szCs w:val="24"/>
        </w:rPr>
      </w:pPr>
      <w:r w:rsidRPr="00183D0B">
        <w:rPr>
          <w:rFonts w:hAnsi="宋体" w:hint="eastAsia"/>
          <w:color w:val="FF0000"/>
          <w:sz w:val="24"/>
          <w:szCs w:val="24"/>
        </w:rPr>
        <w:t xml:space="preserve">   </w:t>
      </w:r>
      <w:r>
        <w:rPr>
          <w:rFonts w:hAnsi="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5"/>
        <w:gridCol w:w="6994"/>
      </w:tblGrid>
      <w:tr w:rsidR="00BB4BDF">
        <w:trPr>
          <w:cantSplit/>
          <w:trHeight w:val="676"/>
          <w:jc w:val="center"/>
        </w:trPr>
        <w:tc>
          <w:tcPr>
            <w:tcW w:w="2745" w:type="dxa"/>
            <w:vAlign w:val="center"/>
          </w:tcPr>
          <w:p w:rsidR="00BB4BDF" w:rsidRDefault="00BB4BDF">
            <w:pPr>
              <w:pStyle w:val="a4"/>
              <w:adjustRightInd w:val="0"/>
              <w:snapToGrid w:val="0"/>
              <w:spacing w:line="360" w:lineRule="auto"/>
              <w:jc w:val="center"/>
              <w:rPr>
                <w:rFonts w:hAnsi="宋体"/>
                <w:sz w:val="24"/>
                <w:szCs w:val="24"/>
              </w:rPr>
            </w:pPr>
            <w:r>
              <w:rPr>
                <w:rFonts w:hAnsi="宋体" w:hint="eastAsia"/>
                <w:sz w:val="24"/>
                <w:szCs w:val="24"/>
              </w:rPr>
              <w:t>项目名称</w:t>
            </w:r>
          </w:p>
        </w:tc>
        <w:tc>
          <w:tcPr>
            <w:tcW w:w="6994" w:type="dxa"/>
            <w:vAlign w:val="bottom"/>
          </w:tcPr>
          <w:p w:rsidR="00BB4BDF" w:rsidRDefault="009364F1" w:rsidP="009364F1">
            <w:pPr>
              <w:pStyle w:val="a4"/>
              <w:adjustRightInd w:val="0"/>
              <w:snapToGrid w:val="0"/>
              <w:spacing w:line="360" w:lineRule="auto"/>
              <w:jc w:val="center"/>
              <w:rPr>
                <w:rFonts w:hAnsi="宋体"/>
                <w:sz w:val="24"/>
                <w:szCs w:val="24"/>
              </w:rPr>
            </w:pPr>
            <w:r>
              <w:rPr>
                <w:rFonts w:hAnsi="宋体" w:hint="eastAsia"/>
                <w:color w:val="000000"/>
                <w:sz w:val="24"/>
                <w:szCs w:val="24"/>
              </w:rPr>
              <w:t>江苏雨泉</w:t>
            </w:r>
            <w:r w:rsidR="00BB4BDF">
              <w:rPr>
                <w:rFonts w:hAnsi="宋体" w:hint="eastAsia"/>
                <w:color w:val="000000"/>
                <w:sz w:val="24"/>
                <w:szCs w:val="24"/>
              </w:rPr>
              <w:t>混凝土有限公司20</w:t>
            </w:r>
            <w:r>
              <w:rPr>
                <w:rFonts w:hAnsi="宋体" w:hint="eastAsia"/>
                <w:color w:val="000000"/>
                <w:sz w:val="24"/>
                <w:szCs w:val="24"/>
              </w:rPr>
              <w:t>20</w:t>
            </w:r>
            <w:r w:rsidR="00BB4BDF">
              <w:rPr>
                <w:rFonts w:hAnsi="宋体" w:hint="eastAsia"/>
                <w:color w:val="000000"/>
                <w:sz w:val="24"/>
                <w:szCs w:val="24"/>
              </w:rPr>
              <w:t>年度商砼生产用</w:t>
            </w:r>
            <w:r>
              <w:rPr>
                <w:rFonts w:hAnsi="宋体" w:hint="eastAsia"/>
                <w:color w:val="000000"/>
                <w:sz w:val="24"/>
                <w:szCs w:val="24"/>
              </w:rPr>
              <w:t>物资</w:t>
            </w:r>
            <w:r w:rsidR="00BB4BDF">
              <w:rPr>
                <w:rFonts w:hAnsi="宋体" w:hint="eastAsia"/>
                <w:color w:val="000000"/>
                <w:sz w:val="24"/>
                <w:szCs w:val="24"/>
              </w:rPr>
              <w:t>采购</w:t>
            </w:r>
          </w:p>
        </w:tc>
      </w:tr>
      <w:tr w:rsidR="00BB4BDF">
        <w:trPr>
          <w:cantSplit/>
          <w:trHeight w:val="861"/>
          <w:jc w:val="center"/>
        </w:trPr>
        <w:tc>
          <w:tcPr>
            <w:tcW w:w="2745" w:type="dxa"/>
            <w:vAlign w:val="center"/>
          </w:tcPr>
          <w:p w:rsidR="00BB4BDF" w:rsidRDefault="00BB4BDF">
            <w:pPr>
              <w:pStyle w:val="a4"/>
              <w:adjustRightInd w:val="0"/>
              <w:snapToGrid w:val="0"/>
              <w:spacing w:line="360" w:lineRule="auto"/>
              <w:jc w:val="center"/>
              <w:rPr>
                <w:rFonts w:hAnsi="宋体"/>
                <w:sz w:val="24"/>
                <w:szCs w:val="24"/>
              </w:rPr>
            </w:pPr>
            <w:r>
              <w:rPr>
                <w:rFonts w:hAnsi="宋体" w:hint="eastAsia"/>
                <w:sz w:val="24"/>
                <w:szCs w:val="24"/>
              </w:rPr>
              <w:t>材料名称</w:t>
            </w:r>
          </w:p>
        </w:tc>
        <w:tc>
          <w:tcPr>
            <w:tcW w:w="6994" w:type="dxa"/>
            <w:vAlign w:val="center"/>
          </w:tcPr>
          <w:p w:rsidR="00BB4BDF" w:rsidRDefault="00BB4BDF">
            <w:pPr>
              <w:pStyle w:val="a4"/>
              <w:adjustRightInd w:val="0"/>
              <w:snapToGrid w:val="0"/>
              <w:spacing w:line="360" w:lineRule="auto"/>
              <w:rPr>
                <w:rFonts w:hAnsi="宋体"/>
                <w:color w:val="000000"/>
                <w:sz w:val="24"/>
                <w:szCs w:val="24"/>
              </w:rPr>
            </w:pPr>
          </w:p>
        </w:tc>
      </w:tr>
      <w:tr w:rsidR="00BB4BDF">
        <w:trPr>
          <w:cantSplit/>
          <w:trHeight w:val="1110"/>
          <w:jc w:val="center"/>
        </w:trPr>
        <w:tc>
          <w:tcPr>
            <w:tcW w:w="2745" w:type="dxa"/>
            <w:vAlign w:val="center"/>
          </w:tcPr>
          <w:p w:rsidR="00BB4BDF" w:rsidRDefault="00BB4BDF">
            <w:pPr>
              <w:pStyle w:val="a4"/>
              <w:adjustRightInd w:val="0"/>
              <w:snapToGrid w:val="0"/>
              <w:spacing w:line="360" w:lineRule="auto"/>
              <w:jc w:val="center"/>
              <w:rPr>
                <w:rFonts w:hAnsi="宋体"/>
                <w:sz w:val="24"/>
                <w:szCs w:val="24"/>
              </w:rPr>
            </w:pPr>
            <w:r>
              <w:rPr>
                <w:rFonts w:hAnsi="宋体" w:hint="eastAsia"/>
                <w:sz w:val="24"/>
                <w:szCs w:val="24"/>
              </w:rPr>
              <w:t>单价报价（元）及组成方式</w:t>
            </w:r>
          </w:p>
        </w:tc>
        <w:tc>
          <w:tcPr>
            <w:tcW w:w="6994" w:type="dxa"/>
            <w:vAlign w:val="center"/>
          </w:tcPr>
          <w:p w:rsidR="00BB4BDF" w:rsidRDefault="00BB4BDF">
            <w:pPr>
              <w:pStyle w:val="a4"/>
              <w:adjustRightInd w:val="0"/>
              <w:snapToGrid w:val="0"/>
              <w:spacing w:line="360" w:lineRule="auto"/>
              <w:ind w:firstLine="422"/>
              <w:rPr>
                <w:rFonts w:hAnsi="宋体"/>
                <w:sz w:val="24"/>
                <w:szCs w:val="24"/>
              </w:rPr>
            </w:pPr>
          </w:p>
        </w:tc>
      </w:tr>
      <w:tr w:rsidR="00BB4BDF">
        <w:trPr>
          <w:cantSplit/>
          <w:trHeight w:val="970"/>
          <w:jc w:val="center"/>
        </w:trPr>
        <w:tc>
          <w:tcPr>
            <w:tcW w:w="2745" w:type="dxa"/>
            <w:vAlign w:val="center"/>
          </w:tcPr>
          <w:p w:rsidR="00BB4BDF" w:rsidRDefault="00BB4BDF">
            <w:pPr>
              <w:pStyle w:val="a4"/>
              <w:adjustRightInd w:val="0"/>
              <w:snapToGrid w:val="0"/>
              <w:spacing w:line="360" w:lineRule="auto"/>
              <w:jc w:val="center"/>
              <w:rPr>
                <w:rFonts w:hAnsi="宋体"/>
                <w:sz w:val="24"/>
                <w:szCs w:val="24"/>
              </w:rPr>
            </w:pPr>
            <w:r>
              <w:rPr>
                <w:rFonts w:hAnsi="宋体" w:hint="eastAsia"/>
                <w:color w:val="000000"/>
                <w:sz w:val="24"/>
                <w:szCs w:val="24"/>
              </w:rPr>
              <w:t>保供承诺</w:t>
            </w:r>
          </w:p>
        </w:tc>
        <w:tc>
          <w:tcPr>
            <w:tcW w:w="6994" w:type="dxa"/>
            <w:vAlign w:val="center"/>
          </w:tcPr>
          <w:p w:rsidR="00BB4BDF" w:rsidRDefault="00BB4BDF">
            <w:pPr>
              <w:pStyle w:val="a4"/>
              <w:adjustRightInd w:val="0"/>
              <w:snapToGrid w:val="0"/>
              <w:spacing w:line="360" w:lineRule="auto"/>
              <w:rPr>
                <w:rFonts w:hAnsi="宋体"/>
                <w:sz w:val="24"/>
                <w:szCs w:val="24"/>
              </w:rPr>
            </w:pPr>
          </w:p>
        </w:tc>
      </w:tr>
      <w:tr w:rsidR="00BB4BDF">
        <w:trPr>
          <w:cantSplit/>
          <w:trHeight w:val="970"/>
          <w:jc w:val="center"/>
        </w:trPr>
        <w:tc>
          <w:tcPr>
            <w:tcW w:w="2745" w:type="dxa"/>
            <w:vAlign w:val="center"/>
          </w:tcPr>
          <w:p w:rsidR="00BB4BDF" w:rsidRDefault="00BB4BDF">
            <w:pPr>
              <w:tabs>
                <w:tab w:val="left" w:pos="480"/>
              </w:tabs>
              <w:autoSpaceDE w:val="0"/>
              <w:autoSpaceDN w:val="0"/>
              <w:adjustRightInd w:val="0"/>
              <w:spacing w:line="360" w:lineRule="auto"/>
              <w:jc w:val="center"/>
              <w:rPr>
                <w:rFonts w:ascii="宋体" w:hAnsi="宋体"/>
                <w:color w:val="000000"/>
                <w:sz w:val="24"/>
                <w:szCs w:val="24"/>
              </w:rPr>
            </w:pPr>
            <w:r>
              <w:rPr>
                <w:rFonts w:ascii="宋体" w:hAnsi="宋体" w:hint="eastAsia"/>
                <w:color w:val="000000"/>
                <w:sz w:val="24"/>
                <w:szCs w:val="24"/>
              </w:rPr>
              <w:t>垫资承诺</w:t>
            </w:r>
          </w:p>
        </w:tc>
        <w:tc>
          <w:tcPr>
            <w:tcW w:w="6994" w:type="dxa"/>
            <w:vAlign w:val="center"/>
          </w:tcPr>
          <w:p w:rsidR="00BB4BDF" w:rsidRDefault="00BB4BDF">
            <w:pPr>
              <w:tabs>
                <w:tab w:val="left" w:pos="480"/>
              </w:tabs>
              <w:autoSpaceDE w:val="0"/>
              <w:autoSpaceDN w:val="0"/>
              <w:adjustRightInd w:val="0"/>
              <w:spacing w:line="360" w:lineRule="auto"/>
              <w:rPr>
                <w:rFonts w:ascii="宋体" w:hAnsi="宋体"/>
                <w:color w:val="000000"/>
                <w:sz w:val="24"/>
                <w:szCs w:val="24"/>
              </w:rPr>
            </w:pPr>
          </w:p>
        </w:tc>
      </w:tr>
      <w:tr w:rsidR="00BB4BDF">
        <w:trPr>
          <w:cantSplit/>
          <w:trHeight w:val="970"/>
          <w:jc w:val="center"/>
        </w:trPr>
        <w:tc>
          <w:tcPr>
            <w:tcW w:w="2745" w:type="dxa"/>
            <w:vAlign w:val="center"/>
          </w:tcPr>
          <w:p w:rsidR="00BB4BDF" w:rsidRDefault="00BB4BDF">
            <w:pPr>
              <w:spacing w:line="360" w:lineRule="auto"/>
              <w:jc w:val="center"/>
              <w:rPr>
                <w:rFonts w:ascii="宋体" w:hAnsi="宋体"/>
                <w:color w:val="000000"/>
                <w:sz w:val="24"/>
                <w:szCs w:val="24"/>
              </w:rPr>
            </w:pPr>
            <w:r>
              <w:rPr>
                <w:rFonts w:ascii="宋体" w:hAnsi="宋体" w:hint="eastAsia"/>
                <w:color w:val="000000"/>
                <w:sz w:val="24"/>
                <w:szCs w:val="24"/>
              </w:rPr>
              <w:t>质量承诺</w:t>
            </w:r>
          </w:p>
        </w:tc>
        <w:tc>
          <w:tcPr>
            <w:tcW w:w="6994" w:type="dxa"/>
            <w:vAlign w:val="center"/>
          </w:tcPr>
          <w:p w:rsidR="00BB4BDF" w:rsidRDefault="00BB4BDF">
            <w:pPr>
              <w:spacing w:line="360" w:lineRule="auto"/>
              <w:rPr>
                <w:rFonts w:ascii="宋体" w:hAnsi="宋体"/>
                <w:color w:val="000000"/>
                <w:sz w:val="24"/>
                <w:szCs w:val="24"/>
              </w:rPr>
            </w:pPr>
          </w:p>
        </w:tc>
      </w:tr>
    </w:tbl>
    <w:p w:rsidR="00BB4BDF" w:rsidRDefault="00BB4BDF">
      <w:pPr>
        <w:pStyle w:val="a4"/>
        <w:ind w:firstLine="422"/>
        <w:rPr>
          <w:rFonts w:hAnsi="宋体"/>
          <w:b/>
        </w:rPr>
      </w:pPr>
    </w:p>
    <w:p w:rsidR="00BB4BDF" w:rsidRDefault="00BB4BDF">
      <w:pPr>
        <w:pStyle w:val="a4"/>
        <w:adjustRightInd w:val="0"/>
        <w:snapToGrid w:val="0"/>
        <w:spacing w:line="360" w:lineRule="auto"/>
        <w:ind w:firstLine="422"/>
        <w:rPr>
          <w:rFonts w:hAnsi="宋体"/>
          <w:sz w:val="24"/>
          <w:szCs w:val="24"/>
        </w:rPr>
      </w:pPr>
      <w:r>
        <w:rPr>
          <w:rFonts w:hAnsi="宋体" w:hint="eastAsia"/>
          <w:b/>
          <w:sz w:val="24"/>
          <w:szCs w:val="24"/>
        </w:rPr>
        <w:t>注：</w:t>
      </w:r>
      <w:r>
        <w:rPr>
          <w:rFonts w:hAnsi="宋体" w:hint="eastAsia"/>
          <w:sz w:val="24"/>
          <w:szCs w:val="24"/>
        </w:rPr>
        <w:t>表中报价应与 “竞标函”中报价和“竞标报价明细表”中报价一致。</w:t>
      </w:r>
    </w:p>
    <w:p w:rsidR="00BB4BDF" w:rsidRDefault="00BB4BDF">
      <w:pPr>
        <w:spacing w:line="360" w:lineRule="auto"/>
        <w:ind w:left="779"/>
        <w:rPr>
          <w:rFonts w:ascii="宋体" w:hAnsi="宋体"/>
          <w:color w:val="000000"/>
          <w:sz w:val="24"/>
          <w:szCs w:val="24"/>
        </w:rPr>
      </w:pPr>
    </w:p>
    <w:p w:rsidR="00BB4BDF" w:rsidRDefault="00BB4BDF">
      <w:pPr>
        <w:spacing w:line="360" w:lineRule="auto"/>
        <w:ind w:left="779"/>
        <w:rPr>
          <w:rFonts w:ascii="宋体" w:hAnsi="宋体"/>
          <w:color w:val="000000"/>
          <w:sz w:val="24"/>
          <w:szCs w:val="24"/>
        </w:rPr>
      </w:pPr>
    </w:p>
    <w:p w:rsidR="00BB4BDF" w:rsidRDefault="00BB4BDF">
      <w:pPr>
        <w:spacing w:line="360" w:lineRule="auto"/>
        <w:ind w:left="779"/>
        <w:rPr>
          <w:rFonts w:ascii="宋体" w:hAnsi="宋体"/>
          <w:color w:val="000000"/>
          <w:sz w:val="24"/>
          <w:szCs w:val="24"/>
        </w:rPr>
      </w:pPr>
    </w:p>
    <w:p w:rsidR="00BB4BDF" w:rsidRDefault="00BB4BDF">
      <w:pPr>
        <w:spacing w:line="360" w:lineRule="auto"/>
        <w:ind w:left="779"/>
        <w:rPr>
          <w:rFonts w:ascii="宋体" w:hAnsi="宋体"/>
          <w:color w:val="000000"/>
          <w:sz w:val="24"/>
          <w:szCs w:val="24"/>
        </w:rPr>
      </w:pPr>
    </w:p>
    <w:p w:rsidR="00BB4BDF" w:rsidRDefault="00BB4BDF">
      <w:pPr>
        <w:spacing w:line="360" w:lineRule="auto"/>
        <w:ind w:left="779"/>
        <w:rPr>
          <w:rFonts w:ascii="宋体" w:hAnsi="宋体"/>
          <w:color w:val="000000"/>
          <w:sz w:val="24"/>
          <w:szCs w:val="24"/>
        </w:rPr>
      </w:pPr>
      <w:r>
        <w:rPr>
          <w:rFonts w:ascii="宋体" w:hAnsi="宋体" w:hint="eastAsia"/>
          <w:color w:val="000000"/>
          <w:sz w:val="24"/>
          <w:szCs w:val="24"/>
        </w:rPr>
        <w:t>竞标人</w:t>
      </w:r>
      <w:r>
        <w:rPr>
          <w:rFonts w:ascii="宋体" w:hAnsi="宋体"/>
          <w:color w:val="000000"/>
          <w:sz w:val="24"/>
          <w:szCs w:val="24"/>
        </w:rPr>
        <w:t>（盖单位公章）：</w:t>
      </w:r>
      <w:r>
        <w:rPr>
          <w:rFonts w:ascii="宋体" w:hAnsi="宋体"/>
          <w:color w:val="000000"/>
          <w:sz w:val="24"/>
          <w:szCs w:val="24"/>
          <w:u w:val="single"/>
        </w:rPr>
        <w:t xml:space="preserve">　　　　　　　　　　　　</w:t>
      </w:r>
      <w:r>
        <w:rPr>
          <w:rFonts w:ascii="宋体" w:hAnsi="宋体" w:hint="eastAsia"/>
          <w:color w:val="000000"/>
          <w:sz w:val="24"/>
          <w:szCs w:val="24"/>
          <w:u w:val="single"/>
        </w:rPr>
        <w:t xml:space="preserve">        </w:t>
      </w:r>
    </w:p>
    <w:p w:rsidR="00BB4BDF" w:rsidRDefault="00BB4BDF">
      <w:pPr>
        <w:spacing w:line="360" w:lineRule="auto"/>
        <w:ind w:left="779"/>
        <w:rPr>
          <w:rFonts w:ascii="宋体" w:hAnsi="宋体"/>
          <w:color w:val="000000"/>
          <w:sz w:val="24"/>
          <w:szCs w:val="24"/>
        </w:rPr>
      </w:pPr>
    </w:p>
    <w:p w:rsidR="00BB4BDF" w:rsidRDefault="00BB4BDF">
      <w:pPr>
        <w:spacing w:line="360" w:lineRule="auto"/>
        <w:ind w:left="779"/>
        <w:rPr>
          <w:rFonts w:ascii="宋体" w:hAnsi="宋体"/>
          <w:color w:val="000000"/>
          <w:sz w:val="24"/>
          <w:szCs w:val="24"/>
        </w:rPr>
      </w:pPr>
      <w:r>
        <w:rPr>
          <w:rFonts w:ascii="宋体" w:hAnsi="宋体"/>
          <w:color w:val="000000"/>
          <w:sz w:val="24"/>
          <w:szCs w:val="24"/>
        </w:rPr>
        <w:t>法定代表人或其委托代理人（签字）：</w:t>
      </w:r>
      <w:r>
        <w:rPr>
          <w:rFonts w:ascii="宋体" w:hAnsi="宋体"/>
          <w:color w:val="000000"/>
          <w:sz w:val="24"/>
          <w:szCs w:val="24"/>
          <w:u w:val="single"/>
        </w:rPr>
        <w:t xml:space="preserve">　　　　　　　　　　</w:t>
      </w:r>
    </w:p>
    <w:p w:rsidR="00BB4BDF" w:rsidRDefault="00BB4BDF">
      <w:pPr>
        <w:adjustRightInd w:val="0"/>
        <w:snapToGrid w:val="0"/>
        <w:spacing w:line="360" w:lineRule="auto"/>
        <w:ind w:left="779"/>
        <w:rPr>
          <w:rFonts w:ascii="宋体" w:hAnsi="宋体"/>
          <w:color w:val="000000"/>
          <w:sz w:val="24"/>
          <w:szCs w:val="24"/>
        </w:rPr>
      </w:pPr>
    </w:p>
    <w:p w:rsidR="00BB4BDF" w:rsidRDefault="00BB4BDF">
      <w:pPr>
        <w:adjustRightInd w:val="0"/>
        <w:snapToGrid w:val="0"/>
        <w:spacing w:line="360" w:lineRule="auto"/>
        <w:ind w:left="779"/>
        <w:rPr>
          <w:rFonts w:ascii="宋体" w:hAnsi="宋体"/>
          <w:sz w:val="24"/>
          <w:szCs w:val="24"/>
        </w:rPr>
      </w:pPr>
      <w:r>
        <w:rPr>
          <w:rFonts w:ascii="宋体" w:hAnsi="宋体"/>
          <w:color w:val="000000"/>
          <w:sz w:val="24"/>
          <w:szCs w:val="24"/>
        </w:rPr>
        <w:t>日期：</w:t>
      </w:r>
      <w:r>
        <w:rPr>
          <w:rFonts w:ascii="宋体" w:hAnsi="宋体"/>
          <w:color w:val="000000"/>
          <w:sz w:val="24"/>
          <w:szCs w:val="24"/>
          <w:u w:val="single"/>
        </w:rPr>
        <w:t xml:space="preserve">　　　</w:t>
      </w:r>
      <w:r>
        <w:rPr>
          <w:rFonts w:ascii="宋体" w:hAnsi="宋体"/>
          <w:color w:val="000000"/>
          <w:sz w:val="24"/>
          <w:szCs w:val="24"/>
        </w:rPr>
        <w:t>年</w:t>
      </w:r>
      <w:r>
        <w:rPr>
          <w:rFonts w:ascii="宋体" w:hAnsi="宋体"/>
          <w:color w:val="000000"/>
          <w:sz w:val="24"/>
          <w:szCs w:val="24"/>
          <w:u w:val="single"/>
        </w:rPr>
        <w:t xml:space="preserve">　　</w:t>
      </w:r>
      <w:r>
        <w:rPr>
          <w:rFonts w:ascii="宋体" w:hAnsi="宋体"/>
          <w:color w:val="000000"/>
          <w:sz w:val="24"/>
          <w:szCs w:val="24"/>
        </w:rPr>
        <w:t>月</w:t>
      </w:r>
      <w:r>
        <w:rPr>
          <w:rFonts w:ascii="宋体" w:hAnsi="宋体"/>
          <w:color w:val="000000"/>
          <w:sz w:val="24"/>
          <w:szCs w:val="24"/>
          <w:u w:val="single"/>
        </w:rPr>
        <w:t xml:space="preserve">　　</w:t>
      </w:r>
      <w:r>
        <w:rPr>
          <w:rFonts w:ascii="宋体" w:hAnsi="宋体"/>
          <w:color w:val="000000"/>
          <w:sz w:val="24"/>
          <w:szCs w:val="24"/>
        </w:rPr>
        <w:t>日</w:t>
      </w:r>
    </w:p>
    <w:p w:rsidR="00BB4BDF" w:rsidRDefault="00BB4BDF" w:rsidP="008574F2">
      <w:pPr>
        <w:adjustRightInd w:val="0"/>
        <w:snapToGrid w:val="0"/>
        <w:spacing w:line="360" w:lineRule="auto"/>
        <w:ind w:firstLineChars="329" w:firstLine="793"/>
        <w:rPr>
          <w:rFonts w:ascii="宋体" w:hAnsi="宋体"/>
          <w:b/>
          <w:sz w:val="24"/>
          <w:szCs w:val="24"/>
        </w:rPr>
      </w:pPr>
    </w:p>
    <w:p w:rsidR="00BB4BDF" w:rsidRDefault="00BB4BDF" w:rsidP="008574F2">
      <w:pPr>
        <w:adjustRightInd w:val="0"/>
        <w:snapToGrid w:val="0"/>
        <w:spacing w:line="360" w:lineRule="auto"/>
        <w:ind w:firstLineChars="329" w:firstLine="793"/>
        <w:rPr>
          <w:rFonts w:ascii="宋体" w:hAnsi="宋体"/>
          <w:b/>
          <w:sz w:val="24"/>
          <w:szCs w:val="24"/>
        </w:rPr>
      </w:pPr>
    </w:p>
    <w:p w:rsidR="00BB4BDF" w:rsidRDefault="00BB4BDF">
      <w:pPr>
        <w:adjustRightInd w:val="0"/>
        <w:snapToGrid w:val="0"/>
        <w:spacing w:line="360" w:lineRule="auto"/>
        <w:rPr>
          <w:rFonts w:ascii="宋体" w:hAnsi="宋体"/>
          <w:b/>
          <w:sz w:val="24"/>
          <w:szCs w:val="24"/>
        </w:rPr>
      </w:pPr>
    </w:p>
    <w:p w:rsidR="00BB4BDF" w:rsidRDefault="00BB4BDF" w:rsidP="008574F2">
      <w:pPr>
        <w:adjustRightInd w:val="0"/>
        <w:snapToGrid w:val="0"/>
        <w:spacing w:line="360" w:lineRule="auto"/>
        <w:ind w:firstLineChars="300" w:firstLine="723"/>
        <w:rPr>
          <w:rFonts w:ascii="宋体" w:hAnsi="宋体"/>
        </w:rPr>
      </w:pPr>
      <w:r>
        <w:rPr>
          <w:rFonts w:ascii="宋体" w:hAnsi="宋体" w:hint="eastAsia"/>
          <w:b/>
          <w:sz w:val="24"/>
          <w:szCs w:val="24"/>
        </w:rPr>
        <w:lastRenderedPageBreak/>
        <w:t>此表应放于响应文件封面后第一页。</w:t>
      </w:r>
    </w:p>
    <w:p w:rsidR="00BB4BDF" w:rsidRDefault="00BB4BDF">
      <w:pPr>
        <w:pStyle w:val="2"/>
        <w:adjustRightInd w:val="0"/>
        <w:snapToGrid w:val="0"/>
        <w:spacing w:before="0" w:after="0" w:line="360" w:lineRule="auto"/>
        <w:jc w:val="center"/>
        <w:rPr>
          <w:rFonts w:ascii="宋体" w:hAnsi="宋体"/>
        </w:rPr>
      </w:pPr>
      <w:bookmarkStart w:id="75" w:name="_Toc277679095"/>
      <w:bookmarkStart w:id="76" w:name="_Toc350330506"/>
      <w:bookmarkStart w:id="77" w:name="_Toc350930005"/>
      <w:bookmarkStart w:id="78" w:name="_Toc350930220"/>
      <w:bookmarkStart w:id="79" w:name="_Toc351117889"/>
      <w:bookmarkStart w:id="80" w:name="_Toc356843874"/>
      <w:bookmarkStart w:id="81" w:name="_Toc389920827"/>
      <w:r>
        <w:rPr>
          <w:rFonts w:ascii="宋体" w:hAnsi="宋体" w:hint="eastAsia"/>
        </w:rPr>
        <w:t>二、竞标函部分</w:t>
      </w:r>
      <w:bookmarkStart w:id="82" w:name="_Toc350330507"/>
      <w:bookmarkStart w:id="83" w:name="_Toc350930006"/>
      <w:bookmarkStart w:id="84" w:name="_Toc350930221"/>
      <w:bookmarkStart w:id="85" w:name="_Toc351117890"/>
      <w:bookmarkEnd w:id="75"/>
      <w:bookmarkEnd w:id="76"/>
      <w:bookmarkEnd w:id="77"/>
      <w:bookmarkEnd w:id="78"/>
      <w:bookmarkEnd w:id="79"/>
      <w:bookmarkEnd w:id="80"/>
      <w:bookmarkEnd w:id="81"/>
    </w:p>
    <w:p w:rsidR="00BB4BDF" w:rsidRDefault="00BB4BDF">
      <w:pPr>
        <w:jc w:val="center"/>
        <w:rPr>
          <w:b/>
          <w:sz w:val="24"/>
          <w:szCs w:val="24"/>
        </w:rPr>
      </w:pPr>
      <w:r>
        <w:rPr>
          <w:rFonts w:ascii="宋体" w:hAnsi="宋体" w:hint="eastAsia"/>
          <w:b/>
          <w:sz w:val="24"/>
          <w:szCs w:val="24"/>
        </w:rPr>
        <w:t>2.1</w:t>
      </w:r>
      <w:r>
        <w:rPr>
          <w:rFonts w:hint="eastAsia"/>
          <w:b/>
          <w:sz w:val="24"/>
          <w:szCs w:val="24"/>
        </w:rPr>
        <w:t>竞标函</w:t>
      </w:r>
      <w:bookmarkEnd w:id="82"/>
      <w:bookmarkEnd w:id="83"/>
      <w:bookmarkEnd w:id="84"/>
      <w:bookmarkEnd w:id="85"/>
    </w:p>
    <w:p w:rsidR="00BB4BDF" w:rsidRDefault="00BB4BDF">
      <w:pPr>
        <w:pStyle w:val="a4"/>
        <w:adjustRightInd w:val="0"/>
        <w:snapToGrid w:val="0"/>
        <w:spacing w:line="420" w:lineRule="exact"/>
        <w:rPr>
          <w:rFonts w:hAnsi="宋体"/>
          <w:sz w:val="24"/>
          <w:szCs w:val="24"/>
        </w:rPr>
      </w:pPr>
      <w:r>
        <w:rPr>
          <w:rFonts w:hAnsi="宋体" w:hint="eastAsia"/>
          <w:sz w:val="24"/>
          <w:szCs w:val="24"/>
        </w:rPr>
        <w:t>致：</w:t>
      </w:r>
      <w:r w:rsidR="00183D0B">
        <w:rPr>
          <w:rFonts w:hAnsi="宋体" w:hint="eastAsia"/>
          <w:color w:val="000000"/>
          <w:sz w:val="24"/>
          <w:szCs w:val="24"/>
          <w:u w:val="single"/>
        </w:rPr>
        <w:t>江苏雨泉</w:t>
      </w:r>
      <w:r>
        <w:rPr>
          <w:rFonts w:hAnsi="宋体" w:hint="eastAsia"/>
          <w:color w:val="000000"/>
          <w:sz w:val="24"/>
          <w:szCs w:val="24"/>
          <w:u w:val="single"/>
        </w:rPr>
        <w:t>混凝土有限公司</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根据贵方</w:t>
      </w:r>
      <w:r>
        <w:rPr>
          <w:rFonts w:hAnsi="宋体"/>
          <w:sz w:val="24"/>
          <w:szCs w:val="24"/>
        </w:rPr>
        <w:t>为</w:t>
      </w:r>
      <w:r>
        <w:rPr>
          <w:rFonts w:hAnsi="宋体" w:hint="eastAsia"/>
          <w:color w:val="000000"/>
          <w:sz w:val="24"/>
          <w:szCs w:val="24"/>
          <w:u w:val="single"/>
        </w:rPr>
        <w:t>20</w:t>
      </w:r>
      <w:r w:rsidR="00183D0B">
        <w:rPr>
          <w:rFonts w:hAnsi="宋体" w:hint="eastAsia"/>
          <w:color w:val="000000"/>
          <w:sz w:val="24"/>
          <w:szCs w:val="24"/>
          <w:u w:val="single"/>
        </w:rPr>
        <w:t>20</w:t>
      </w:r>
      <w:r>
        <w:rPr>
          <w:rFonts w:hAnsi="宋体" w:hint="eastAsia"/>
          <w:color w:val="000000"/>
          <w:sz w:val="24"/>
          <w:szCs w:val="24"/>
          <w:u w:val="single"/>
        </w:rPr>
        <w:t>年度商砼生产用</w:t>
      </w:r>
      <w:r w:rsidR="009364F1">
        <w:rPr>
          <w:rFonts w:hAnsi="宋体" w:hint="eastAsia"/>
          <w:color w:val="000000"/>
          <w:sz w:val="24"/>
          <w:szCs w:val="24"/>
          <w:u w:val="single"/>
        </w:rPr>
        <w:t>物资</w:t>
      </w:r>
      <w:r>
        <w:rPr>
          <w:rFonts w:hAnsi="宋体" w:hint="eastAsia"/>
          <w:color w:val="000000"/>
          <w:sz w:val="24"/>
          <w:szCs w:val="24"/>
          <w:u w:val="single"/>
        </w:rPr>
        <w:t>采购</w:t>
      </w:r>
      <w:r>
        <w:rPr>
          <w:rFonts w:hAnsi="宋体"/>
          <w:sz w:val="24"/>
          <w:szCs w:val="24"/>
        </w:rPr>
        <w:t>项目</w:t>
      </w:r>
      <w:r>
        <w:rPr>
          <w:rFonts w:hAnsi="宋体" w:hint="eastAsia"/>
          <w:sz w:val="24"/>
          <w:szCs w:val="24"/>
        </w:rPr>
        <w:t>竞争性谈判采购文件及竞争性谈判公告</w:t>
      </w:r>
      <w:r>
        <w:rPr>
          <w:rFonts w:hAnsi="宋体"/>
          <w:sz w:val="24"/>
          <w:szCs w:val="24"/>
        </w:rPr>
        <w:t>，</w:t>
      </w:r>
      <w:r>
        <w:rPr>
          <w:rFonts w:hAnsi="宋体" w:hint="eastAsia"/>
          <w:sz w:val="24"/>
          <w:szCs w:val="24"/>
        </w:rPr>
        <w:t>正式授权下述签字人</w:t>
      </w:r>
      <w:r>
        <w:rPr>
          <w:rFonts w:hAnsi="宋体" w:hint="eastAsia"/>
          <w:sz w:val="24"/>
          <w:szCs w:val="24"/>
          <w:u w:val="single"/>
        </w:rPr>
        <w:t xml:space="preserve">   （姓名和职务）     </w:t>
      </w:r>
      <w:r>
        <w:rPr>
          <w:rFonts w:hAnsi="宋体" w:hint="eastAsia"/>
          <w:sz w:val="24"/>
          <w:szCs w:val="24"/>
        </w:rPr>
        <w:t>全权代表供应商</w:t>
      </w:r>
      <w:r>
        <w:rPr>
          <w:rFonts w:hAnsi="宋体" w:hint="eastAsia"/>
          <w:sz w:val="24"/>
          <w:szCs w:val="24"/>
          <w:u w:val="single"/>
        </w:rPr>
        <w:t xml:space="preserve">  （供应商全称）   </w:t>
      </w:r>
      <w:r>
        <w:rPr>
          <w:rFonts w:hAnsi="宋体"/>
          <w:sz w:val="24"/>
          <w:szCs w:val="24"/>
        </w:rPr>
        <w:t>参加</w:t>
      </w:r>
      <w:r>
        <w:rPr>
          <w:rFonts w:hAnsi="宋体" w:hint="eastAsia"/>
          <w:sz w:val="24"/>
          <w:szCs w:val="24"/>
        </w:rPr>
        <w:t>竞标</w:t>
      </w:r>
      <w:r>
        <w:rPr>
          <w:rFonts w:hAnsi="宋体"/>
          <w:sz w:val="24"/>
          <w:szCs w:val="24"/>
        </w:rPr>
        <w:t>。</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据此函，签字人兹宣布同意如下：</w:t>
      </w:r>
    </w:p>
    <w:p w:rsidR="00BB4BDF" w:rsidRDefault="00BB4BDF">
      <w:pPr>
        <w:pStyle w:val="a4"/>
        <w:adjustRightInd w:val="0"/>
        <w:snapToGrid w:val="0"/>
        <w:spacing w:line="420" w:lineRule="exact"/>
        <w:ind w:firstLine="480"/>
        <w:rPr>
          <w:rFonts w:hAnsi="宋体"/>
          <w:sz w:val="24"/>
          <w:szCs w:val="24"/>
          <w:u w:val="single"/>
        </w:rPr>
      </w:pPr>
      <w:r>
        <w:rPr>
          <w:rFonts w:hAnsi="宋体" w:hint="eastAsia"/>
          <w:sz w:val="24"/>
          <w:szCs w:val="24"/>
        </w:rPr>
        <w:t>1.按谈判文件中本标包采购清单中所有内容单价报价为人民币（大写）</w:t>
      </w:r>
      <w:r>
        <w:rPr>
          <w:rFonts w:hAnsi="宋体" w:hint="eastAsia"/>
          <w:sz w:val="24"/>
          <w:szCs w:val="24"/>
          <w:u w:val="single"/>
        </w:rPr>
        <w:t xml:space="preserve">             </w:t>
      </w:r>
      <w:r>
        <w:rPr>
          <w:rFonts w:hAnsi="宋体" w:hint="eastAsia"/>
          <w:sz w:val="24"/>
          <w:szCs w:val="24"/>
        </w:rPr>
        <w:t>元。</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2.我方同意在谈判须知规定的谈判日期起遵循本竞标文件，并在谈判须知前附表规定的竞标文件有效期满之前均具有约束力。如果我方竞标被接受，则至合同履行完为止，本竞标函保持有效。</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3.如我方竞标被接受，我们将按照服务方案中承诺的内容提供服务，并接受相关部门的检查和督促。</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4. 我方已详细审核全部竞争性谈判文件，包括修改文件（如有时）及有关附件。</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5. 如果在竞标文件有效期内撤回竞标或者有其他违约行为，由我方负责。</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6. 无论成交与否，我们愿意承担由竞标准备直至签订合同协议前后所发生的一切责任。</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7. 若贵方需要，我方愿意提供我方作出的一切承诺的证明材料。</w:t>
      </w:r>
    </w:p>
    <w:p w:rsidR="00BB4BDF" w:rsidRDefault="00BB4BDF">
      <w:pPr>
        <w:pStyle w:val="a4"/>
        <w:adjustRightInd w:val="0"/>
        <w:snapToGrid w:val="0"/>
        <w:spacing w:line="420" w:lineRule="exact"/>
        <w:ind w:firstLine="480"/>
        <w:rPr>
          <w:rFonts w:hAnsi="宋体"/>
          <w:b/>
          <w:color w:val="FF0000"/>
          <w:sz w:val="24"/>
          <w:szCs w:val="28"/>
        </w:rPr>
      </w:pPr>
      <w:r>
        <w:rPr>
          <w:rFonts w:hAnsi="宋体" w:hint="eastAsia"/>
          <w:sz w:val="24"/>
          <w:szCs w:val="24"/>
        </w:rPr>
        <w:t xml:space="preserve">8. </w:t>
      </w:r>
      <w:r>
        <w:rPr>
          <w:rFonts w:hAnsi="宋体" w:hint="eastAsia"/>
          <w:b/>
          <w:color w:val="FF0000"/>
          <w:sz w:val="24"/>
        </w:rPr>
        <w:t>我方</w:t>
      </w:r>
      <w:r>
        <w:rPr>
          <w:rFonts w:hAnsi="宋体" w:hint="eastAsia"/>
          <w:b/>
          <w:color w:val="FF0000"/>
          <w:sz w:val="24"/>
          <w:szCs w:val="28"/>
        </w:rPr>
        <w:t>承诺：</w:t>
      </w:r>
      <w:r>
        <w:rPr>
          <w:rFonts w:hAnsi="宋体" w:hint="eastAsia"/>
          <w:color w:val="FF0000"/>
          <w:sz w:val="24"/>
          <w:szCs w:val="28"/>
        </w:rPr>
        <w:t>我方提供的产品具有：相关质量检验合格证明</w:t>
      </w:r>
      <w:r>
        <w:rPr>
          <w:rFonts w:hAnsi="宋体" w:hint="eastAsia"/>
          <w:b/>
          <w:color w:val="FF0000"/>
          <w:sz w:val="24"/>
          <w:szCs w:val="28"/>
        </w:rPr>
        <w:t>（第一、三、四、五、六、七标段的供应商必须承诺）。</w:t>
      </w:r>
    </w:p>
    <w:p w:rsidR="00BB4BDF" w:rsidRDefault="00BB4BDF">
      <w:pPr>
        <w:pStyle w:val="a4"/>
        <w:adjustRightInd w:val="0"/>
        <w:snapToGrid w:val="0"/>
        <w:spacing w:line="420" w:lineRule="exact"/>
        <w:ind w:firstLine="482"/>
        <w:rPr>
          <w:rFonts w:hAnsi="宋体"/>
          <w:sz w:val="24"/>
          <w:szCs w:val="24"/>
        </w:rPr>
      </w:pPr>
      <w:r>
        <w:rPr>
          <w:rFonts w:hAnsi="宋体" w:hint="eastAsia"/>
          <w:b/>
          <w:color w:val="000000"/>
          <w:sz w:val="24"/>
          <w:szCs w:val="28"/>
        </w:rPr>
        <w:t>9.</w:t>
      </w:r>
      <w:r>
        <w:rPr>
          <w:rFonts w:hAnsi="宋体" w:hint="eastAsia"/>
          <w:sz w:val="24"/>
          <w:szCs w:val="24"/>
        </w:rPr>
        <w:t>其他服务承诺和优惠承诺：</w:t>
      </w:r>
      <w:r>
        <w:rPr>
          <w:rFonts w:hAnsi="宋体" w:hint="eastAsia"/>
          <w:sz w:val="24"/>
          <w:szCs w:val="24"/>
          <w:u w:val="single"/>
        </w:rPr>
        <w:t xml:space="preserve">                  </w:t>
      </w:r>
      <w:r>
        <w:rPr>
          <w:rFonts w:hAnsi="宋体" w:hint="eastAsia"/>
          <w:sz w:val="24"/>
          <w:szCs w:val="24"/>
        </w:rPr>
        <w:t>。</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与本竞标有关的正式通讯地址为：</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地址：</w:t>
      </w:r>
      <w:r>
        <w:rPr>
          <w:rFonts w:hAnsi="宋体" w:hint="eastAsia"/>
          <w:sz w:val="24"/>
          <w:szCs w:val="24"/>
          <w:u w:val="single"/>
        </w:rPr>
        <w:t xml:space="preserve">                                </w:t>
      </w:r>
      <w:r>
        <w:rPr>
          <w:rFonts w:hAnsi="宋体" w:hint="eastAsia"/>
          <w:sz w:val="24"/>
          <w:szCs w:val="24"/>
        </w:rPr>
        <w:t xml:space="preserve"> 邮政编码：</w:t>
      </w:r>
      <w:r>
        <w:rPr>
          <w:rFonts w:hAnsi="宋体" w:hint="eastAsia"/>
          <w:sz w:val="24"/>
          <w:szCs w:val="24"/>
          <w:u w:val="single"/>
        </w:rPr>
        <w:t xml:space="preserve">             </w:t>
      </w:r>
    </w:p>
    <w:p w:rsidR="00BB4BDF" w:rsidRDefault="00BB4BDF">
      <w:pPr>
        <w:pStyle w:val="a4"/>
        <w:adjustRightInd w:val="0"/>
        <w:snapToGrid w:val="0"/>
        <w:spacing w:line="420" w:lineRule="exact"/>
        <w:ind w:firstLine="480"/>
        <w:rPr>
          <w:rFonts w:hAnsi="宋体"/>
          <w:sz w:val="24"/>
          <w:szCs w:val="24"/>
          <w:u w:val="single"/>
        </w:rPr>
      </w:pPr>
      <w:r>
        <w:rPr>
          <w:rFonts w:hAnsi="宋体" w:hint="eastAsia"/>
          <w:sz w:val="24"/>
          <w:szCs w:val="24"/>
        </w:rPr>
        <w:t>电话：</w:t>
      </w:r>
      <w:r>
        <w:rPr>
          <w:rFonts w:hAnsi="宋体" w:hint="eastAsia"/>
          <w:sz w:val="24"/>
          <w:szCs w:val="24"/>
          <w:u w:val="single"/>
        </w:rPr>
        <w:t xml:space="preserve">                                      　　　　　　　　　</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传真：</w:t>
      </w:r>
      <w:r>
        <w:rPr>
          <w:rFonts w:hAnsi="宋体" w:hint="eastAsia"/>
          <w:sz w:val="24"/>
          <w:szCs w:val="24"/>
          <w:u w:val="single"/>
        </w:rPr>
        <w:t xml:space="preserve">　　　　　　　　　　　　　　　　　　　　　　　　　　　　</w:t>
      </w:r>
    </w:p>
    <w:p w:rsidR="00BB4BDF" w:rsidRDefault="00BB4BDF">
      <w:pPr>
        <w:pStyle w:val="a4"/>
        <w:adjustRightInd w:val="0"/>
        <w:snapToGrid w:val="0"/>
        <w:spacing w:line="420" w:lineRule="exact"/>
        <w:ind w:firstLine="480"/>
        <w:rPr>
          <w:rFonts w:hAnsi="宋体"/>
          <w:sz w:val="24"/>
          <w:szCs w:val="24"/>
          <w:u w:val="single"/>
        </w:rPr>
      </w:pPr>
      <w:r>
        <w:rPr>
          <w:rFonts w:hAnsi="宋体" w:hint="eastAsia"/>
          <w:sz w:val="24"/>
          <w:szCs w:val="24"/>
        </w:rPr>
        <w:t>开户名称：</w:t>
      </w:r>
      <w:r>
        <w:rPr>
          <w:rFonts w:hAnsi="宋体" w:hint="eastAsia"/>
          <w:sz w:val="24"/>
          <w:szCs w:val="24"/>
          <w:u w:val="single"/>
        </w:rPr>
        <w:t xml:space="preserve">                                                    </w:t>
      </w:r>
    </w:p>
    <w:p w:rsidR="00BB4BDF" w:rsidRDefault="00BB4BDF">
      <w:pPr>
        <w:pStyle w:val="a4"/>
        <w:adjustRightInd w:val="0"/>
        <w:snapToGrid w:val="0"/>
        <w:spacing w:line="420" w:lineRule="exact"/>
        <w:ind w:firstLine="480"/>
        <w:rPr>
          <w:rFonts w:hAnsi="宋体"/>
          <w:sz w:val="24"/>
          <w:szCs w:val="24"/>
          <w:u w:val="single"/>
        </w:rPr>
      </w:pPr>
      <w:r>
        <w:rPr>
          <w:rFonts w:hAnsi="宋体" w:hint="eastAsia"/>
          <w:sz w:val="24"/>
          <w:szCs w:val="24"/>
        </w:rPr>
        <w:t>开户银行：</w:t>
      </w:r>
      <w:r>
        <w:rPr>
          <w:rFonts w:hAnsi="宋体" w:hint="eastAsia"/>
          <w:sz w:val="24"/>
          <w:szCs w:val="24"/>
          <w:u w:val="single"/>
        </w:rPr>
        <w:t xml:space="preserve">                                                    </w:t>
      </w:r>
    </w:p>
    <w:p w:rsidR="00BB4BDF" w:rsidRDefault="00BB4BDF">
      <w:pPr>
        <w:pStyle w:val="a4"/>
        <w:adjustRightInd w:val="0"/>
        <w:snapToGrid w:val="0"/>
        <w:spacing w:line="420" w:lineRule="exact"/>
        <w:ind w:firstLine="480"/>
        <w:rPr>
          <w:rFonts w:hAnsi="宋体"/>
          <w:sz w:val="24"/>
          <w:szCs w:val="24"/>
          <w:u w:val="single"/>
        </w:rPr>
      </w:pPr>
      <w:r>
        <w:rPr>
          <w:rFonts w:hAnsi="宋体" w:hint="eastAsia"/>
          <w:sz w:val="24"/>
          <w:szCs w:val="24"/>
        </w:rPr>
        <w:t>帐    号：</w:t>
      </w:r>
      <w:r>
        <w:rPr>
          <w:rFonts w:hAnsi="宋体" w:hint="eastAsia"/>
          <w:sz w:val="24"/>
          <w:szCs w:val="24"/>
          <w:u w:val="single"/>
        </w:rPr>
        <w:t xml:space="preserve">                                                    </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法定代表人或其委托代理人（负责人）（签字）：</w:t>
      </w:r>
      <w:r>
        <w:rPr>
          <w:rFonts w:hAnsi="宋体" w:hint="eastAsia"/>
          <w:sz w:val="24"/>
          <w:szCs w:val="24"/>
          <w:u w:val="single"/>
        </w:rPr>
        <w:t xml:space="preserve">                    </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供应商（盖公章）：</w:t>
      </w:r>
      <w:r>
        <w:rPr>
          <w:rFonts w:hAnsi="宋体" w:hint="eastAsia"/>
          <w:sz w:val="24"/>
          <w:szCs w:val="24"/>
          <w:u w:val="single"/>
        </w:rPr>
        <w:t xml:space="preserve">                                             </w:t>
      </w:r>
    </w:p>
    <w:p w:rsidR="00BB4BDF" w:rsidRDefault="00BB4BDF">
      <w:pPr>
        <w:pStyle w:val="a4"/>
        <w:adjustRightInd w:val="0"/>
        <w:snapToGrid w:val="0"/>
        <w:spacing w:line="420" w:lineRule="exact"/>
        <w:ind w:firstLine="480"/>
        <w:rPr>
          <w:rFonts w:hAnsi="宋体"/>
          <w:sz w:val="24"/>
          <w:szCs w:val="24"/>
        </w:rPr>
      </w:pPr>
      <w:r>
        <w:rPr>
          <w:rFonts w:hAnsi="宋体" w:hint="eastAsia"/>
          <w:sz w:val="24"/>
          <w:szCs w:val="24"/>
        </w:rPr>
        <w:t>日期：</w:t>
      </w:r>
      <w:bookmarkStart w:id="86" w:name="_Toc350930222"/>
      <w:bookmarkStart w:id="87" w:name="_Toc351117891"/>
      <w:bookmarkStart w:id="88" w:name="_Toc277679096"/>
      <w:bookmarkStart w:id="89" w:name="_Toc350330508"/>
      <w:bookmarkStart w:id="90" w:name="_Toc350930007"/>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r>
        <w:rPr>
          <w:rFonts w:ascii="宋体" w:hAnsi="宋体" w:hint="eastAsia"/>
          <w:b/>
          <w:bCs/>
          <w:sz w:val="24"/>
          <w:szCs w:val="24"/>
        </w:rPr>
        <w:lastRenderedPageBreak/>
        <w:t>2.2法定代表人（负责人）身份证明</w:t>
      </w: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r>
        <w:rPr>
          <w:rFonts w:ascii="宋体" w:hAnsi="宋体" w:hint="eastAsia"/>
          <w:sz w:val="24"/>
          <w:u w:val="single"/>
        </w:rPr>
        <w:tab/>
      </w: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u w:val="single"/>
        </w:rPr>
      </w:pPr>
      <w:r>
        <w:rPr>
          <w:rFonts w:ascii="宋体" w:hAnsi="宋体" w:hint="eastAsia"/>
          <w:sz w:val="24"/>
        </w:rPr>
        <w:t>地</w:t>
      </w:r>
      <w:r>
        <w:rPr>
          <w:rFonts w:ascii="宋体" w:hAnsi="宋体"/>
          <w:sz w:val="24"/>
        </w:rPr>
        <w:t>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r>
        <w:rPr>
          <w:rFonts w:ascii="宋体" w:hAnsi="宋体" w:hint="eastAsia"/>
          <w:sz w:val="24"/>
          <w:u w:val="single"/>
        </w:rPr>
        <w:tab/>
        <w:t xml:space="preserve">       </w:t>
      </w: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u w:val="single"/>
        </w:rPr>
      </w:pPr>
      <w:r>
        <w:rPr>
          <w:rFonts w:ascii="宋体" w:hAnsi="宋体" w:hint="eastAsia"/>
          <w:sz w:val="24"/>
        </w:rPr>
        <w:t>姓</w:t>
      </w:r>
      <w:r>
        <w:rPr>
          <w:rFonts w:ascii="宋体" w:hAnsi="宋体"/>
          <w:sz w:val="24"/>
        </w:rPr>
        <w:t>名：</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hint="eastAsia"/>
          <w:sz w:val="24"/>
          <w:u w:val="single"/>
        </w:rPr>
        <w:tab/>
      </w:r>
      <w:r>
        <w:rPr>
          <w:rFonts w:ascii="宋体" w:hAnsi="宋体" w:hint="eastAsia"/>
          <w:sz w:val="24"/>
          <w:u w:val="single"/>
        </w:rPr>
        <w:tab/>
        <w:t xml:space="preserve"> </w:t>
      </w: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u w:val="single"/>
        </w:rPr>
        <w:t>供应商</w:t>
      </w:r>
      <w:r>
        <w:rPr>
          <w:rFonts w:ascii="宋体" w:hAnsi="宋体"/>
          <w:sz w:val="24"/>
          <w:u w:val="single"/>
        </w:rPr>
        <w:t xml:space="preserve">名称）         </w:t>
      </w:r>
      <w:r>
        <w:rPr>
          <w:rFonts w:ascii="宋体" w:hAnsi="宋体" w:hint="eastAsia"/>
          <w:sz w:val="24"/>
        </w:rPr>
        <w:t>的法定代表人。</w:t>
      </w:r>
    </w:p>
    <w:p w:rsidR="00BB4BDF" w:rsidRDefault="00BB4BDF">
      <w:pPr>
        <w:adjustRightInd w:val="0"/>
        <w:snapToGrid w:val="0"/>
        <w:spacing w:line="360" w:lineRule="auto"/>
        <w:ind w:firstLine="612"/>
        <w:rPr>
          <w:rFonts w:ascii="宋体" w:hAnsi="宋体"/>
          <w:sz w:val="24"/>
        </w:rPr>
      </w:pPr>
    </w:p>
    <w:p w:rsidR="00BB4BDF" w:rsidRDefault="00BB4BDF">
      <w:pPr>
        <w:adjustRightInd w:val="0"/>
        <w:snapToGrid w:val="0"/>
        <w:spacing w:line="360" w:lineRule="auto"/>
        <w:ind w:firstLine="612"/>
        <w:rPr>
          <w:rFonts w:ascii="宋体" w:hAnsi="宋体"/>
          <w:sz w:val="24"/>
        </w:rPr>
      </w:pPr>
      <w:r>
        <w:rPr>
          <w:rFonts w:ascii="宋体" w:hAnsi="宋体" w:hint="eastAsia"/>
          <w:sz w:val="24"/>
        </w:rPr>
        <w:t>特此证明。</w:t>
      </w:r>
    </w:p>
    <w:p w:rsidR="00BB4BDF" w:rsidRDefault="00BB4BDF">
      <w:pPr>
        <w:tabs>
          <w:tab w:val="left" w:pos="720"/>
          <w:tab w:val="left" w:pos="900"/>
        </w:tabs>
        <w:adjustRightInd w:val="0"/>
        <w:snapToGrid w:val="0"/>
        <w:spacing w:line="360" w:lineRule="auto"/>
        <w:jc w:val="left"/>
        <w:rPr>
          <w:rFonts w:ascii="宋体" w:hAnsi="宋体"/>
          <w:sz w:val="24"/>
        </w:rPr>
      </w:pPr>
    </w:p>
    <w:p w:rsidR="00BB4BDF" w:rsidRDefault="00BB4BDF">
      <w:pPr>
        <w:tabs>
          <w:tab w:val="left" w:pos="720"/>
          <w:tab w:val="left" w:pos="900"/>
        </w:tabs>
        <w:adjustRightInd w:val="0"/>
        <w:snapToGrid w:val="0"/>
        <w:spacing w:line="360" w:lineRule="auto"/>
        <w:jc w:val="left"/>
        <w:rPr>
          <w:rFonts w:ascii="宋体" w:hAnsi="宋体"/>
          <w:sz w:val="24"/>
        </w:rPr>
      </w:pPr>
    </w:p>
    <w:p w:rsidR="00BB4BDF" w:rsidRDefault="00BB4BDF">
      <w:pPr>
        <w:tabs>
          <w:tab w:val="left" w:pos="720"/>
          <w:tab w:val="left" w:pos="900"/>
        </w:tabs>
        <w:adjustRightInd w:val="0"/>
        <w:snapToGrid w:val="0"/>
        <w:spacing w:line="360" w:lineRule="auto"/>
        <w:jc w:val="left"/>
        <w:rPr>
          <w:rFonts w:ascii="宋体" w:hAnsi="宋体"/>
          <w:sz w:val="24"/>
        </w:rPr>
      </w:pPr>
    </w:p>
    <w:p w:rsidR="00BB4BDF" w:rsidRDefault="00BB4BDF">
      <w:pPr>
        <w:tabs>
          <w:tab w:val="left" w:pos="720"/>
          <w:tab w:val="left" w:pos="900"/>
        </w:tabs>
        <w:adjustRightInd w:val="0"/>
        <w:snapToGrid w:val="0"/>
        <w:spacing w:line="360" w:lineRule="auto"/>
        <w:jc w:val="left"/>
        <w:rPr>
          <w:rFonts w:ascii="宋体" w:hAnsi="宋体"/>
          <w:sz w:val="24"/>
        </w:rPr>
      </w:pPr>
    </w:p>
    <w:p w:rsidR="00BB4BDF" w:rsidRDefault="00BB4BDF">
      <w:pPr>
        <w:tabs>
          <w:tab w:val="left" w:pos="720"/>
          <w:tab w:val="left" w:pos="900"/>
        </w:tabs>
        <w:adjustRightInd w:val="0"/>
        <w:snapToGrid w:val="0"/>
        <w:spacing w:line="360" w:lineRule="auto"/>
        <w:jc w:val="left"/>
        <w:rPr>
          <w:rFonts w:ascii="宋体" w:hAnsi="宋体"/>
          <w:sz w:val="24"/>
        </w:rPr>
      </w:pPr>
    </w:p>
    <w:p w:rsidR="00BB4BDF" w:rsidRDefault="00BB4BDF">
      <w:pPr>
        <w:tabs>
          <w:tab w:val="left" w:pos="720"/>
          <w:tab w:val="left" w:pos="900"/>
        </w:tabs>
        <w:adjustRightInd w:val="0"/>
        <w:snapToGrid w:val="0"/>
        <w:spacing w:line="360" w:lineRule="auto"/>
        <w:jc w:val="left"/>
        <w:rPr>
          <w:rFonts w:ascii="宋体" w:hAnsi="宋体"/>
          <w:sz w:val="24"/>
        </w:rPr>
      </w:pPr>
    </w:p>
    <w:p w:rsidR="00BB4BDF" w:rsidRDefault="00BB4BDF">
      <w:pPr>
        <w:tabs>
          <w:tab w:val="left" w:pos="720"/>
          <w:tab w:val="left" w:pos="900"/>
        </w:tabs>
        <w:adjustRightInd w:val="0"/>
        <w:snapToGrid w:val="0"/>
        <w:spacing w:line="360" w:lineRule="auto"/>
        <w:jc w:val="left"/>
        <w:rPr>
          <w:rFonts w:ascii="宋体" w:hAnsi="宋体"/>
          <w:sz w:val="24"/>
        </w:rPr>
      </w:pPr>
    </w:p>
    <w:p w:rsidR="00BB4BDF" w:rsidRDefault="00BB4BDF">
      <w:pPr>
        <w:tabs>
          <w:tab w:val="left" w:pos="720"/>
          <w:tab w:val="left" w:pos="900"/>
        </w:tabs>
        <w:adjustRightInd w:val="0"/>
        <w:snapToGrid w:val="0"/>
        <w:spacing w:line="360" w:lineRule="auto"/>
        <w:jc w:val="left"/>
        <w:rPr>
          <w:rFonts w:ascii="宋体" w:hAnsi="宋体"/>
          <w:sz w:val="24"/>
        </w:rPr>
      </w:pPr>
    </w:p>
    <w:p w:rsidR="00BB4BDF" w:rsidRDefault="00BB4BDF">
      <w:pPr>
        <w:adjustRightInd w:val="0"/>
        <w:snapToGrid w:val="0"/>
        <w:spacing w:line="360" w:lineRule="auto"/>
        <w:ind w:firstLine="612"/>
        <w:rPr>
          <w:rFonts w:ascii="宋体" w:hAnsi="宋体"/>
          <w:sz w:val="24"/>
        </w:rPr>
      </w:pPr>
      <w:r>
        <w:rPr>
          <w:rFonts w:ascii="宋体" w:hAnsi="宋体" w:hint="eastAsia"/>
          <w:sz w:val="24"/>
        </w:rPr>
        <w:t>供应商：</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（盖公章）</w:t>
      </w:r>
    </w:p>
    <w:p w:rsidR="00BB4BDF" w:rsidRDefault="00BB4BDF">
      <w:pPr>
        <w:adjustRightInd w:val="0"/>
        <w:snapToGrid w:val="0"/>
        <w:spacing w:line="360" w:lineRule="auto"/>
        <w:ind w:firstLine="612"/>
        <w:rPr>
          <w:rFonts w:ascii="宋体" w:hAnsi="宋体"/>
        </w:rPr>
      </w:pPr>
      <w:r>
        <w:rPr>
          <w:rFonts w:ascii="宋体" w:hAnsi="宋体" w:hint="eastAsia"/>
          <w:sz w:val="24"/>
        </w:rPr>
        <w:t>日</w:t>
      </w:r>
      <w:r>
        <w:rPr>
          <w:rFonts w:ascii="宋体" w:hAnsi="宋体"/>
          <w:sz w:val="24"/>
        </w:rPr>
        <w:t>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BB4BDF" w:rsidRDefault="00BB4BDF">
      <w:pPr>
        <w:adjustRightInd w:val="0"/>
        <w:snapToGrid w:val="0"/>
        <w:spacing w:line="360" w:lineRule="auto"/>
        <w:jc w:val="center"/>
        <w:rPr>
          <w:rFonts w:ascii="宋体" w:hAnsi="宋体"/>
          <w:bCs/>
        </w:rPr>
      </w:pPr>
    </w:p>
    <w:p w:rsidR="009364F1" w:rsidRDefault="009364F1">
      <w:pPr>
        <w:adjustRightInd w:val="0"/>
        <w:snapToGrid w:val="0"/>
        <w:spacing w:line="360" w:lineRule="auto"/>
        <w:jc w:val="center"/>
        <w:rPr>
          <w:rFonts w:ascii="宋体" w:hAnsi="宋体"/>
          <w:bCs/>
        </w:rPr>
      </w:pPr>
    </w:p>
    <w:p w:rsidR="00BB4BDF" w:rsidRDefault="00BB4BDF">
      <w:pPr>
        <w:adjustRightInd w:val="0"/>
        <w:snapToGrid w:val="0"/>
        <w:spacing w:line="360" w:lineRule="auto"/>
        <w:rPr>
          <w:rFonts w:ascii="宋体" w:hAnsi="宋体"/>
          <w:bCs/>
        </w:rPr>
      </w:pPr>
    </w:p>
    <w:p w:rsidR="00BB4BDF" w:rsidRDefault="00BB4BDF">
      <w:pPr>
        <w:adjustRightInd w:val="0"/>
        <w:snapToGrid w:val="0"/>
        <w:spacing w:line="360" w:lineRule="auto"/>
        <w:jc w:val="center"/>
        <w:rPr>
          <w:rFonts w:ascii="宋体" w:hAnsi="宋体"/>
          <w:b/>
          <w:bCs/>
          <w:sz w:val="24"/>
          <w:szCs w:val="24"/>
        </w:rPr>
      </w:pPr>
      <w:r>
        <w:rPr>
          <w:rFonts w:ascii="宋体" w:hAnsi="宋体" w:hint="eastAsia"/>
          <w:b/>
          <w:bCs/>
          <w:sz w:val="24"/>
          <w:szCs w:val="24"/>
        </w:rPr>
        <w:lastRenderedPageBreak/>
        <w:t>2.3授权委托书</w:t>
      </w: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ind w:firstLine="612"/>
        <w:rPr>
          <w:rFonts w:ascii="宋体" w:hAnsi="宋体"/>
          <w:sz w:val="24"/>
        </w:rPr>
      </w:pPr>
      <w:r>
        <w:rPr>
          <w:rFonts w:ascii="宋体" w:hAnsi="宋体" w:hint="eastAsia"/>
          <w:sz w:val="24"/>
        </w:rPr>
        <w:t>本人</w:t>
      </w:r>
      <w:r>
        <w:rPr>
          <w:rFonts w:ascii="宋体" w:hAnsi="宋体" w:hint="eastAsia"/>
          <w:sz w:val="24"/>
          <w:u w:val="single"/>
        </w:rPr>
        <w:t xml:space="preserve">     （姓名）  </w:t>
      </w:r>
      <w:r>
        <w:rPr>
          <w:rFonts w:ascii="宋体" w:hAnsi="宋体" w:hint="eastAsia"/>
          <w:sz w:val="24"/>
        </w:rPr>
        <w:t>系</w:t>
      </w:r>
      <w:r>
        <w:rPr>
          <w:rFonts w:ascii="宋体" w:hAnsi="宋体" w:hint="eastAsia"/>
          <w:sz w:val="24"/>
          <w:u w:val="single"/>
        </w:rPr>
        <w:t xml:space="preserve">        （供应商名称）     </w:t>
      </w:r>
      <w:r>
        <w:rPr>
          <w:rFonts w:ascii="宋体" w:hAnsi="宋体" w:hint="eastAsia"/>
          <w:sz w:val="24"/>
        </w:rPr>
        <w:t>的法定代表人，现委托</w:t>
      </w:r>
      <w:r>
        <w:rPr>
          <w:rFonts w:ascii="宋体" w:hAnsi="宋体" w:hint="eastAsia"/>
          <w:sz w:val="24"/>
          <w:u w:val="single"/>
        </w:rPr>
        <w:t xml:space="preserve">          （姓名） </w:t>
      </w:r>
      <w:r>
        <w:rPr>
          <w:rFonts w:ascii="宋体" w:hAnsi="宋体" w:hint="eastAsia"/>
          <w:sz w:val="24"/>
        </w:rPr>
        <w:t>为我方代理人。代理人根据授权，以我方名义签署、澄清、说明、补正、递交、撤回、修改</w:t>
      </w:r>
      <w:r w:rsidR="00183D0B">
        <w:rPr>
          <w:rFonts w:ascii="宋体" w:hAnsi="宋体" w:hint="eastAsia"/>
          <w:sz w:val="24"/>
          <w:u w:val="single"/>
        </w:rPr>
        <w:t>江苏雨泉</w:t>
      </w:r>
      <w:r>
        <w:rPr>
          <w:rFonts w:ascii="宋体" w:hAnsi="宋体" w:hint="eastAsia"/>
          <w:sz w:val="24"/>
          <w:u w:val="single"/>
        </w:rPr>
        <w:t>混凝土有限公司</w:t>
      </w:r>
      <w:r>
        <w:rPr>
          <w:rFonts w:ascii="宋体" w:hAnsi="宋体" w:hint="eastAsia"/>
          <w:color w:val="000000"/>
          <w:sz w:val="24"/>
          <w:szCs w:val="24"/>
          <w:u w:val="single"/>
        </w:rPr>
        <w:t>20</w:t>
      </w:r>
      <w:r w:rsidR="00183D0B">
        <w:rPr>
          <w:rFonts w:ascii="宋体" w:hAnsi="宋体" w:hint="eastAsia"/>
          <w:color w:val="000000"/>
          <w:sz w:val="24"/>
          <w:szCs w:val="24"/>
          <w:u w:val="single"/>
        </w:rPr>
        <w:t>20</w:t>
      </w:r>
      <w:r>
        <w:rPr>
          <w:rFonts w:ascii="宋体" w:hAnsi="宋体" w:hint="eastAsia"/>
          <w:color w:val="000000"/>
          <w:sz w:val="24"/>
          <w:szCs w:val="24"/>
          <w:u w:val="single"/>
        </w:rPr>
        <w:t>年度商砼生产用</w:t>
      </w:r>
      <w:r w:rsidR="009364F1">
        <w:rPr>
          <w:rFonts w:ascii="宋体" w:hAnsi="宋体" w:hint="eastAsia"/>
          <w:color w:val="000000"/>
          <w:sz w:val="24"/>
          <w:szCs w:val="24"/>
          <w:u w:val="single"/>
        </w:rPr>
        <w:t>物资</w:t>
      </w:r>
      <w:r>
        <w:rPr>
          <w:rFonts w:ascii="宋体" w:hAnsi="宋体" w:hint="eastAsia"/>
          <w:color w:val="000000"/>
          <w:sz w:val="24"/>
          <w:szCs w:val="24"/>
          <w:u w:val="single"/>
        </w:rPr>
        <w:t>采购</w:t>
      </w:r>
      <w:r>
        <w:rPr>
          <w:rFonts w:ascii="宋体" w:hAnsi="宋体" w:hint="eastAsia"/>
          <w:sz w:val="24"/>
        </w:rPr>
        <w:t>响应文件、签订合同和处理后期供货过程中的有关事宜，其法律后果由我方承担。</w:t>
      </w:r>
    </w:p>
    <w:p w:rsidR="00BB4BDF" w:rsidRDefault="00BB4BDF">
      <w:pPr>
        <w:adjustRightInd w:val="0"/>
        <w:snapToGrid w:val="0"/>
        <w:spacing w:line="360" w:lineRule="auto"/>
        <w:ind w:firstLine="480"/>
        <w:rPr>
          <w:rFonts w:ascii="宋体" w:hAnsi="宋体"/>
          <w:sz w:val="24"/>
          <w:u w:val="single"/>
        </w:rPr>
      </w:pPr>
      <w:r>
        <w:rPr>
          <w:rFonts w:ascii="宋体" w:hAnsi="宋体" w:hint="eastAsia"/>
          <w:sz w:val="24"/>
        </w:rPr>
        <w:t>委托期限：</w:t>
      </w:r>
      <w:r>
        <w:rPr>
          <w:rFonts w:ascii="宋体" w:hAnsi="宋体" w:hint="eastAsia"/>
          <w:sz w:val="24"/>
          <w:u w:val="single"/>
        </w:rPr>
        <w:t xml:space="preserve">                    </w:t>
      </w:r>
    </w:p>
    <w:p w:rsidR="00BB4BDF" w:rsidRDefault="00BB4BDF">
      <w:pPr>
        <w:adjustRightInd w:val="0"/>
        <w:snapToGrid w:val="0"/>
        <w:spacing w:line="360" w:lineRule="auto"/>
        <w:ind w:firstLine="480"/>
        <w:rPr>
          <w:rFonts w:ascii="宋体" w:hAnsi="宋体"/>
          <w:sz w:val="24"/>
        </w:rPr>
      </w:pPr>
      <w:r>
        <w:rPr>
          <w:rFonts w:ascii="宋体" w:hAnsi="宋体" w:hint="eastAsia"/>
          <w:sz w:val="24"/>
        </w:rPr>
        <w:t>代理人无转委托权。</w:t>
      </w:r>
    </w:p>
    <w:p w:rsidR="00BB4BDF" w:rsidRDefault="00BB4BDF">
      <w:pPr>
        <w:adjustRightInd w:val="0"/>
        <w:snapToGrid w:val="0"/>
        <w:spacing w:line="360" w:lineRule="auto"/>
        <w:ind w:firstLine="480"/>
        <w:rPr>
          <w:rFonts w:ascii="宋体" w:hAnsi="宋体"/>
          <w:sz w:val="24"/>
        </w:rPr>
      </w:pPr>
    </w:p>
    <w:p w:rsidR="00BB4BDF" w:rsidRDefault="00BB4BDF">
      <w:pPr>
        <w:adjustRightInd w:val="0"/>
        <w:snapToGrid w:val="0"/>
        <w:spacing w:line="360" w:lineRule="auto"/>
        <w:ind w:firstLine="480"/>
        <w:rPr>
          <w:rFonts w:ascii="宋体" w:hAnsi="宋体"/>
          <w:sz w:val="24"/>
        </w:rPr>
      </w:pPr>
    </w:p>
    <w:p w:rsidR="00BB4BDF" w:rsidRDefault="00BB4BDF">
      <w:pPr>
        <w:adjustRightInd w:val="0"/>
        <w:snapToGrid w:val="0"/>
        <w:spacing w:line="360" w:lineRule="auto"/>
        <w:ind w:firstLine="480"/>
        <w:rPr>
          <w:rFonts w:ascii="宋体" w:hAnsi="宋体"/>
          <w:b/>
          <w:bCs/>
          <w:sz w:val="24"/>
        </w:rPr>
      </w:pPr>
      <w:r>
        <w:rPr>
          <w:rFonts w:ascii="宋体" w:hAnsi="宋体" w:hint="eastAsia"/>
          <w:b/>
          <w:bCs/>
          <w:sz w:val="24"/>
        </w:rPr>
        <w:t>附：法定代表人身份证复印件；</w:t>
      </w:r>
    </w:p>
    <w:p w:rsidR="00BB4BDF" w:rsidRDefault="00BB4BDF">
      <w:pPr>
        <w:adjustRightInd w:val="0"/>
        <w:snapToGrid w:val="0"/>
        <w:spacing w:line="360" w:lineRule="auto"/>
        <w:ind w:firstLine="480"/>
        <w:rPr>
          <w:rFonts w:ascii="宋体" w:hAnsi="宋体"/>
          <w:b/>
          <w:bCs/>
          <w:sz w:val="24"/>
        </w:rPr>
      </w:pPr>
      <w:r>
        <w:rPr>
          <w:rFonts w:ascii="宋体" w:hAnsi="宋体" w:hint="eastAsia"/>
          <w:b/>
          <w:bCs/>
          <w:sz w:val="24"/>
        </w:rPr>
        <w:t>附：委托代理人身份证复印件。</w:t>
      </w: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p>
    <w:p w:rsidR="00BB4BDF" w:rsidRDefault="00BB4BDF">
      <w:pPr>
        <w:adjustRightInd w:val="0"/>
        <w:snapToGrid w:val="0"/>
        <w:spacing w:line="360" w:lineRule="auto"/>
        <w:ind w:firstLine="480"/>
        <w:jc w:val="left"/>
        <w:rPr>
          <w:rFonts w:ascii="宋体" w:hAnsi="宋体"/>
          <w:sz w:val="24"/>
        </w:rPr>
      </w:pPr>
      <w:r>
        <w:rPr>
          <w:rFonts w:ascii="宋体" w:hAnsi="宋体" w:hint="eastAsia"/>
          <w:sz w:val="24"/>
        </w:rPr>
        <w:t>供应商：</w:t>
      </w:r>
      <w:r>
        <w:rPr>
          <w:rFonts w:ascii="宋体" w:hAnsi="宋体" w:hint="eastAsia"/>
          <w:sz w:val="24"/>
          <w:u w:val="single"/>
        </w:rPr>
        <w:t xml:space="preserve">                              （公章）</w:t>
      </w:r>
    </w:p>
    <w:p w:rsidR="00BB4BDF" w:rsidRDefault="00BB4BDF">
      <w:pPr>
        <w:wordWrap w:val="0"/>
        <w:adjustRightInd w:val="0"/>
        <w:snapToGrid w:val="0"/>
        <w:spacing w:line="360" w:lineRule="auto"/>
        <w:ind w:firstLine="480"/>
        <w:jc w:val="left"/>
        <w:rPr>
          <w:rFonts w:ascii="宋体" w:hAnsi="宋体"/>
          <w:sz w:val="24"/>
          <w:u w:val="single"/>
        </w:rPr>
      </w:pPr>
      <w:r>
        <w:rPr>
          <w:rFonts w:ascii="宋体" w:hAnsi="宋体" w:hint="eastAsia"/>
          <w:sz w:val="24"/>
        </w:rPr>
        <w:t>法定代表人（负责人）：</w:t>
      </w:r>
      <w:r>
        <w:rPr>
          <w:rFonts w:ascii="宋体" w:hAnsi="宋体" w:hint="eastAsia"/>
          <w:sz w:val="24"/>
          <w:u w:val="single"/>
        </w:rPr>
        <w:t xml:space="preserve">                 （签字）</w:t>
      </w:r>
    </w:p>
    <w:p w:rsidR="00BB4BDF" w:rsidRDefault="00BB4BDF">
      <w:pPr>
        <w:wordWrap w:val="0"/>
        <w:adjustRightInd w:val="0"/>
        <w:snapToGrid w:val="0"/>
        <w:spacing w:line="360" w:lineRule="auto"/>
        <w:ind w:firstLine="480"/>
        <w:jc w:val="left"/>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BB4BDF" w:rsidRDefault="00BB4BDF">
      <w:pPr>
        <w:wordWrap w:val="0"/>
        <w:adjustRightInd w:val="0"/>
        <w:snapToGrid w:val="0"/>
        <w:spacing w:line="360" w:lineRule="auto"/>
        <w:ind w:firstLine="480"/>
        <w:jc w:val="left"/>
        <w:rPr>
          <w:rFonts w:ascii="宋体" w:hAnsi="宋体"/>
          <w:sz w:val="24"/>
          <w:u w:val="single"/>
        </w:rPr>
      </w:pPr>
      <w:r>
        <w:rPr>
          <w:rFonts w:ascii="宋体" w:hAnsi="宋体" w:hint="eastAsia"/>
          <w:sz w:val="24"/>
        </w:rPr>
        <w:t>委托代理人：</w:t>
      </w:r>
      <w:r>
        <w:rPr>
          <w:rFonts w:ascii="宋体" w:hAnsi="宋体" w:hint="eastAsia"/>
          <w:sz w:val="24"/>
          <w:u w:val="single"/>
        </w:rPr>
        <w:t xml:space="preserve">                          （签字）</w:t>
      </w:r>
    </w:p>
    <w:p w:rsidR="00BB4BDF" w:rsidRDefault="00BB4BDF">
      <w:pPr>
        <w:wordWrap w:val="0"/>
        <w:adjustRightInd w:val="0"/>
        <w:snapToGrid w:val="0"/>
        <w:spacing w:line="360" w:lineRule="auto"/>
        <w:ind w:firstLine="480"/>
        <w:jc w:val="left"/>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BB4BDF" w:rsidRDefault="00BB4BDF">
      <w:pPr>
        <w:adjustRightInd w:val="0"/>
        <w:snapToGrid w:val="0"/>
        <w:spacing w:line="360" w:lineRule="auto"/>
        <w:ind w:firstLine="480"/>
        <w:jc w:val="lef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B4BDF" w:rsidRDefault="00BB4BDF">
      <w:pPr>
        <w:adjustRightInd w:val="0"/>
        <w:snapToGrid w:val="0"/>
        <w:spacing w:line="360" w:lineRule="auto"/>
        <w:jc w:val="center"/>
        <w:rPr>
          <w:rFonts w:ascii="宋体" w:hAnsi="宋体"/>
          <w:b/>
          <w:bCs/>
          <w:sz w:val="24"/>
          <w:szCs w:val="24"/>
        </w:rPr>
      </w:pPr>
    </w:p>
    <w:p w:rsidR="00BB4BDF" w:rsidRDefault="00BB4BDF">
      <w:pPr>
        <w:spacing w:line="400" w:lineRule="exact"/>
        <w:rPr>
          <w:rFonts w:ascii="宋体" w:hAnsi="宋体"/>
          <w:b/>
          <w:bCs/>
          <w:szCs w:val="32"/>
        </w:rPr>
      </w:pPr>
    </w:p>
    <w:p w:rsidR="00BB4BDF" w:rsidRDefault="00BB4BDF">
      <w:pPr>
        <w:pStyle w:val="2"/>
        <w:adjustRightInd w:val="0"/>
        <w:snapToGrid w:val="0"/>
        <w:spacing w:before="0" w:after="0" w:line="360" w:lineRule="auto"/>
        <w:jc w:val="center"/>
        <w:rPr>
          <w:rFonts w:ascii="宋体" w:hAnsi="宋体"/>
        </w:rPr>
      </w:pPr>
      <w:bookmarkStart w:id="91" w:name="_Toc356843875"/>
      <w:bookmarkStart w:id="92" w:name="_Toc389920828"/>
      <w:r>
        <w:rPr>
          <w:rFonts w:ascii="宋体" w:hAnsi="宋体" w:hint="eastAsia"/>
        </w:rPr>
        <w:lastRenderedPageBreak/>
        <w:t>三、商务部分</w:t>
      </w:r>
      <w:bookmarkEnd w:id="86"/>
      <w:bookmarkEnd w:id="87"/>
      <w:bookmarkEnd w:id="88"/>
      <w:bookmarkEnd w:id="89"/>
      <w:bookmarkEnd w:id="90"/>
      <w:bookmarkEnd w:id="91"/>
      <w:bookmarkEnd w:id="92"/>
    </w:p>
    <w:p w:rsidR="00BB4BDF" w:rsidRDefault="00BB4BDF">
      <w:pPr>
        <w:adjustRightInd w:val="0"/>
        <w:snapToGrid w:val="0"/>
        <w:spacing w:line="360" w:lineRule="auto"/>
        <w:jc w:val="left"/>
        <w:rPr>
          <w:rFonts w:ascii="宋体" w:hAnsi="宋体"/>
          <w:b/>
          <w:bCs/>
          <w:sz w:val="24"/>
          <w:szCs w:val="24"/>
        </w:rPr>
      </w:pPr>
      <w:r>
        <w:rPr>
          <w:rFonts w:ascii="宋体" w:hAnsi="宋体" w:hint="eastAsia"/>
          <w:b/>
          <w:bCs/>
          <w:sz w:val="24"/>
          <w:szCs w:val="24"/>
        </w:rPr>
        <w:t>3.1报价说明</w:t>
      </w:r>
    </w:p>
    <w:p w:rsidR="00BB4BDF" w:rsidRDefault="00BB4BDF">
      <w:pPr>
        <w:adjustRightInd w:val="0"/>
        <w:snapToGrid w:val="0"/>
        <w:spacing w:line="360" w:lineRule="auto"/>
        <w:jc w:val="left"/>
        <w:rPr>
          <w:rFonts w:ascii="宋体" w:hAnsi="宋体"/>
          <w:bCs/>
          <w:sz w:val="24"/>
          <w:szCs w:val="24"/>
        </w:rPr>
      </w:pPr>
      <w:r>
        <w:rPr>
          <w:rFonts w:ascii="宋体" w:hAnsi="宋体" w:hint="eastAsia"/>
          <w:bCs/>
          <w:sz w:val="24"/>
          <w:szCs w:val="24"/>
        </w:rPr>
        <w:t>3.1.1 本报价依据本采购竞争性谈判须知的有关条款进行编制。</w:t>
      </w:r>
    </w:p>
    <w:p w:rsidR="00BB4BDF" w:rsidRDefault="00BB4BDF">
      <w:pPr>
        <w:adjustRightInd w:val="0"/>
        <w:snapToGrid w:val="0"/>
        <w:spacing w:line="360" w:lineRule="auto"/>
        <w:jc w:val="left"/>
        <w:rPr>
          <w:rFonts w:ascii="宋体" w:hAnsi="宋体"/>
          <w:bCs/>
          <w:sz w:val="24"/>
          <w:szCs w:val="24"/>
        </w:rPr>
      </w:pPr>
      <w:r>
        <w:rPr>
          <w:rFonts w:ascii="宋体" w:hAnsi="宋体" w:hint="eastAsia"/>
          <w:bCs/>
          <w:sz w:val="24"/>
          <w:szCs w:val="24"/>
        </w:rPr>
        <w:t>3.1.2 供应商应将竞标报价需要说明的事项，用文字书写与竞标报价表一并报送。</w:t>
      </w:r>
    </w:p>
    <w:p w:rsidR="00BB4BDF" w:rsidRDefault="00BB4BDF">
      <w:pPr>
        <w:adjustRightInd w:val="0"/>
        <w:snapToGrid w:val="0"/>
        <w:spacing w:line="360" w:lineRule="auto"/>
        <w:jc w:val="center"/>
        <w:rPr>
          <w:rFonts w:ascii="宋体" w:hAnsi="宋体"/>
          <w:b/>
          <w:bCs/>
          <w:sz w:val="24"/>
          <w:szCs w:val="24"/>
        </w:rPr>
      </w:pPr>
      <w:r>
        <w:rPr>
          <w:rFonts w:ascii="宋体" w:hAnsi="宋体" w:hint="eastAsia"/>
          <w:b/>
          <w:bCs/>
          <w:sz w:val="24"/>
          <w:szCs w:val="24"/>
        </w:rPr>
        <w:t>3.2竞标报价明细表</w:t>
      </w:r>
    </w:p>
    <w:p w:rsidR="00BB4BDF" w:rsidRDefault="00BB4BDF">
      <w:pPr>
        <w:adjustRightInd w:val="0"/>
        <w:snapToGrid w:val="0"/>
        <w:spacing w:line="360" w:lineRule="auto"/>
        <w:jc w:val="center"/>
        <w:rPr>
          <w:rFonts w:ascii="宋体" w:hAnsi="宋体"/>
          <w:b/>
          <w:bCs/>
          <w:sz w:val="24"/>
          <w:szCs w:val="24"/>
        </w:rPr>
      </w:pPr>
      <w:r>
        <w:rPr>
          <w:rFonts w:ascii="宋体" w:hAnsi="宋体" w:hint="eastAsia"/>
          <w:b/>
          <w:bCs/>
          <w:sz w:val="24"/>
          <w:szCs w:val="24"/>
        </w:rPr>
        <w:t>第一包</w:t>
      </w:r>
    </w:p>
    <w:p w:rsidR="00BB4BDF" w:rsidRDefault="00BB4BDF">
      <w:pPr>
        <w:spacing w:line="400" w:lineRule="exact"/>
        <w:ind w:left="-23" w:firstLine="330"/>
        <w:jc w:val="left"/>
        <w:rPr>
          <w:color w:val="000000"/>
          <w:u w:val="single"/>
        </w:rPr>
      </w:pPr>
      <w:r>
        <w:rPr>
          <w:rFonts w:hint="eastAsia"/>
          <w:color w:val="000000"/>
          <w:sz w:val="24"/>
          <w:szCs w:val="28"/>
        </w:rPr>
        <w:t>项目名称：</w:t>
      </w:r>
      <w:r w:rsidR="00183D0B">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w:t>
      </w:r>
      <w:r w:rsidR="002A2E6F">
        <w:rPr>
          <w:rFonts w:ascii="宋体" w:hAnsi="宋体" w:hint="eastAsia"/>
          <w:color w:val="000000"/>
          <w:sz w:val="24"/>
          <w:szCs w:val="24"/>
          <w:u w:val="single"/>
        </w:rPr>
        <w:t>20</w:t>
      </w:r>
      <w:r>
        <w:rPr>
          <w:rFonts w:ascii="宋体" w:hAnsi="宋体" w:hint="eastAsia"/>
          <w:color w:val="000000"/>
          <w:sz w:val="24"/>
          <w:szCs w:val="24"/>
          <w:u w:val="single"/>
        </w:rPr>
        <w:t>年度商砼生产用</w:t>
      </w:r>
      <w:r w:rsidR="009364F1">
        <w:rPr>
          <w:rFonts w:ascii="宋体" w:hAnsi="宋体" w:hint="eastAsia"/>
          <w:color w:val="000000"/>
          <w:sz w:val="24"/>
          <w:szCs w:val="24"/>
          <w:u w:val="single"/>
        </w:rPr>
        <w:t>物资</w:t>
      </w:r>
      <w:r>
        <w:rPr>
          <w:rFonts w:ascii="宋体" w:hAnsi="宋体" w:hint="eastAsia"/>
          <w:color w:val="000000"/>
          <w:sz w:val="24"/>
          <w:szCs w:val="24"/>
          <w:u w:val="single"/>
        </w:rPr>
        <w:t>采购</w:t>
      </w:r>
      <w:r>
        <w:rPr>
          <w:rFonts w:hint="eastAsia"/>
          <w:color w:val="000000"/>
          <w:u w:val="single"/>
        </w:rPr>
        <w:t>（第一包）</w:t>
      </w:r>
    </w:p>
    <w:p w:rsidR="00BB4BDF" w:rsidRDefault="00BB4BDF">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1250"/>
        <w:gridCol w:w="975"/>
        <w:gridCol w:w="1905"/>
        <w:gridCol w:w="930"/>
        <w:gridCol w:w="1590"/>
        <w:gridCol w:w="2483"/>
      </w:tblGrid>
      <w:tr w:rsidR="00BB4BDF">
        <w:trPr>
          <w:trHeight w:val="397"/>
          <w:jc w:val="center"/>
        </w:trPr>
        <w:tc>
          <w:tcPr>
            <w:tcW w:w="634"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序号</w:t>
            </w:r>
          </w:p>
        </w:tc>
        <w:tc>
          <w:tcPr>
            <w:tcW w:w="1250" w:type="dxa"/>
            <w:vAlign w:val="center"/>
          </w:tcPr>
          <w:p w:rsidR="00BB4BDF" w:rsidRDefault="00BB4BDF">
            <w:pPr>
              <w:spacing w:line="320" w:lineRule="exact"/>
              <w:jc w:val="center"/>
              <w:rPr>
                <w:rFonts w:ascii="宋体" w:hAnsi="宋体"/>
                <w:sz w:val="24"/>
                <w:szCs w:val="24"/>
              </w:rPr>
            </w:pPr>
            <w:r>
              <w:rPr>
                <w:rFonts w:ascii="宋体" w:hAnsi="宋体" w:hint="eastAsia"/>
                <w:kern w:val="0"/>
                <w:sz w:val="24"/>
                <w:szCs w:val="24"/>
              </w:rPr>
              <w:t>货物名称</w:t>
            </w:r>
          </w:p>
        </w:tc>
        <w:tc>
          <w:tcPr>
            <w:tcW w:w="97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品牌</w:t>
            </w:r>
          </w:p>
        </w:tc>
        <w:tc>
          <w:tcPr>
            <w:tcW w:w="190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规格（型号）</w:t>
            </w:r>
          </w:p>
        </w:tc>
        <w:tc>
          <w:tcPr>
            <w:tcW w:w="93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产地</w:t>
            </w:r>
          </w:p>
        </w:tc>
        <w:tc>
          <w:tcPr>
            <w:tcW w:w="159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单价（元/吨）</w:t>
            </w:r>
          </w:p>
        </w:tc>
        <w:tc>
          <w:tcPr>
            <w:tcW w:w="2483"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备注</w:t>
            </w:r>
          </w:p>
        </w:tc>
      </w:tr>
      <w:tr w:rsidR="00BB4BDF">
        <w:trPr>
          <w:trHeight w:val="570"/>
          <w:jc w:val="center"/>
        </w:trPr>
        <w:tc>
          <w:tcPr>
            <w:tcW w:w="634"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1</w:t>
            </w:r>
          </w:p>
        </w:tc>
        <w:tc>
          <w:tcPr>
            <w:tcW w:w="1250" w:type="dxa"/>
            <w:vMerge w:val="restart"/>
            <w:vAlign w:val="center"/>
          </w:tcPr>
          <w:p w:rsidR="00BB4BDF" w:rsidRDefault="00BB4BDF">
            <w:pPr>
              <w:widowControl/>
              <w:jc w:val="center"/>
              <w:rPr>
                <w:rFonts w:ascii="宋体" w:hAnsi="宋体"/>
                <w:kern w:val="0"/>
                <w:sz w:val="24"/>
                <w:szCs w:val="24"/>
              </w:rPr>
            </w:pPr>
            <w:r>
              <w:rPr>
                <w:rFonts w:ascii="宋体" w:hAnsi="宋体" w:hint="eastAsia"/>
                <w:kern w:val="0"/>
                <w:sz w:val="24"/>
                <w:szCs w:val="24"/>
              </w:rPr>
              <w:t>水泥</w:t>
            </w:r>
          </w:p>
        </w:tc>
        <w:tc>
          <w:tcPr>
            <w:tcW w:w="975" w:type="dxa"/>
            <w:vAlign w:val="center"/>
          </w:tcPr>
          <w:p w:rsidR="00BB4BDF" w:rsidRDefault="00BB4BDF">
            <w:pPr>
              <w:spacing w:line="400" w:lineRule="exact"/>
              <w:jc w:val="center"/>
              <w:rPr>
                <w:rFonts w:ascii="宋体" w:hAnsi="宋体"/>
                <w:sz w:val="24"/>
                <w:szCs w:val="24"/>
              </w:rPr>
            </w:pPr>
          </w:p>
        </w:tc>
        <w:tc>
          <w:tcPr>
            <w:tcW w:w="190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散装PO42.5</w:t>
            </w:r>
          </w:p>
        </w:tc>
        <w:tc>
          <w:tcPr>
            <w:tcW w:w="930" w:type="dxa"/>
            <w:vAlign w:val="center"/>
          </w:tcPr>
          <w:p w:rsidR="00BB4BDF" w:rsidRDefault="00BB4BDF">
            <w:pPr>
              <w:spacing w:line="400" w:lineRule="exact"/>
              <w:jc w:val="center"/>
              <w:rPr>
                <w:rFonts w:ascii="宋体" w:hAnsi="宋体"/>
                <w:sz w:val="24"/>
                <w:szCs w:val="24"/>
              </w:rPr>
            </w:pPr>
          </w:p>
        </w:tc>
        <w:tc>
          <w:tcPr>
            <w:tcW w:w="1590" w:type="dxa"/>
            <w:vAlign w:val="center"/>
          </w:tcPr>
          <w:p w:rsidR="00BB4BDF" w:rsidRDefault="00BB4BDF">
            <w:pPr>
              <w:spacing w:line="400" w:lineRule="exact"/>
              <w:jc w:val="center"/>
              <w:rPr>
                <w:rFonts w:ascii="宋体" w:hAnsi="宋体"/>
                <w:sz w:val="24"/>
                <w:szCs w:val="24"/>
              </w:rPr>
            </w:pPr>
          </w:p>
        </w:tc>
        <w:tc>
          <w:tcPr>
            <w:tcW w:w="2483" w:type="dxa"/>
            <w:vMerge w:val="restart"/>
            <w:vAlign w:val="center"/>
          </w:tcPr>
          <w:p w:rsidR="00BB4BDF" w:rsidRDefault="00BB4BDF">
            <w:pPr>
              <w:spacing w:line="400" w:lineRule="exact"/>
              <w:jc w:val="center"/>
              <w:rPr>
                <w:rFonts w:ascii="宋体" w:hAnsi="宋体"/>
                <w:sz w:val="24"/>
                <w:szCs w:val="24"/>
              </w:rPr>
            </w:pPr>
            <w:r>
              <w:rPr>
                <w:rFonts w:ascii="宋体" w:hAnsi="宋体" w:hint="eastAsia"/>
                <w:sz w:val="24"/>
                <w:szCs w:val="24"/>
              </w:rPr>
              <w:t>价格随市场行情调整</w:t>
            </w:r>
          </w:p>
        </w:tc>
      </w:tr>
      <w:tr w:rsidR="00BB4BDF">
        <w:trPr>
          <w:trHeight w:val="580"/>
          <w:jc w:val="center"/>
        </w:trPr>
        <w:tc>
          <w:tcPr>
            <w:tcW w:w="634"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2</w:t>
            </w:r>
          </w:p>
        </w:tc>
        <w:tc>
          <w:tcPr>
            <w:tcW w:w="1250" w:type="dxa"/>
            <w:vMerge/>
            <w:vAlign w:val="center"/>
          </w:tcPr>
          <w:p w:rsidR="00BB4BDF" w:rsidRDefault="00BB4BDF">
            <w:pPr>
              <w:widowControl/>
              <w:jc w:val="center"/>
              <w:rPr>
                <w:rFonts w:ascii="宋体" w:hAnsi="宋体"/>
                <w:kern w:val="0"/>
                <w:sz w:val="24"/>
                <w:szCs w:val="24"/>
              </w:rPr>
            </w:pPr>
          </w:p>
        </w:tc>
        <w:tc>
          <w:tcPr>
            <w:tcW w:w="975" w:type="dxa"/>
            <w:vAlign w:val="center"/>
          </w:tcPr>
          <w:p w:rsidR="00BB4BDF" w:rsidRDefault="00BB4BDF">
            <w:pPr>
              <w:spacing w:line="400" w:lineRule="exact"/>
              <w:jc w:val="center"/>
              <w:rPr>
                <w:rFonts w:ascii="宋体" w:hAnsi="宋体"/>
                <w:sz w:val="24"/>
                <w:szCs w:val="24"/>
              </w:rPr>
            </w:pPr>
          </w:p>
        </w:tc>
        <w:tc>
          <w:tcPr>
            <w:tcW w:w="190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散装PII52.5</w:t>
            </w:r>
          </w:p>
        </w:tc>
        <w:tc>
          <w:tcPr>
            <w:tcW w:w="930" w:type="dxa"/>
            <w:vAlign w:val="center"/>
          </w:tcPr>
          <w:p w:rsidR="00BB4BDF" w:rsidRDefault="00BB4BDF">
            <w:pPr>
              <w:spacing w:line="400" w:lineRule="exact"/>
              <w:jc w:val="center"/>
              <w:rPr>
                <w:rFonts w:ascii="宋体" w:hAnsi="宋体"/>
                <w:sz w:val="24"/>
                <w:szCs w:val="24"/>
              </w:rPr>
            </w:pPr>
          </w:p>
        </w:tc>
        <w:tc>
          <w:tcPr>
            <w:tcW w:w="1590" w:type="dxa"/>
            <w:vAlign w:val="center"/>
          </w:tcPr>
          <w:p w:rsidR="00BB4BDF" w:rsidRDefault="00BB4BDF">
            <w:pPr>
              <w:spacing w:line="400" w:lineRule="exact"/>
              <w:jc w:val="center"/>
              <w:rPr>
                <w:rFonts w:ascii="宋体" w:hAnsi="宋体"/>
                <w:sz w:val="24"/>
                <w:szCs w:val="24"/>
              </w:rPr>
            </w:pPr>
          </w:p>
        </w:tc>
        <w:tc>
          <w:tcPr>
            <w:tcW w:w="2483" w:type="dxa"/>
            <w:vMerge/>
            <w:vAlign w:val="center"/>
          </w:tcPr>
          <w:p w:rsidR="00BB4BDF" w:rsidRDefault="00BB4BDF">
            <w:pPr>
              <w:spacing w:line="400" w:lineRule="exact"/>
              <w:jc w:val="center"/>
              <w:rPr>
                <w:rFonts w:ascii="宋体" w:hAnsi="宋体"/>
                <w:sz w:val="24"/>
                <w:szCs w:val="24"/>
              </w:rPr>
            </w:pPr>
          </w:p>
        </w:tc>
      </w:tr>
      <w:tr w:rsidR="00BB4BDF">
        <w:trPr>
          <w:trHeight w:val="580"/>
          <w:jc w:val="center"/>
        </w:trPr>
        <w:tc>
          <w:tcPr>
            <w:tcW w:w="634" w:type="dxa"/>
            <w:vAlign w:val="center"/>
          </w:tcPr>
          <w:p w:rsidR="00BB4BDF" w:rsidRDefault="00BB4BDF">
            <w:pPr>
              <w:spacing w:line="400" w:lineRule="exact"/>
              <w:jc w:val="center"/>
              <w:rPr>
                <w:rFonts w:ascii="宋体" w:hAnsi="宋体"/>
                <w:sz w:val="24"/>
                <w:szCs w:val="24"/>
              </w:rPr>
            </w:pPr>
          </w:p>
        </w:tc>
        <w:tc>
          <w:tcPr>
            <w:tcW w:w="1250" w:type="dxa"/>
            <w:vAlign w:val="center"/>
          </w:tcPr>
          <w:p w:rsidR="00BB4BDF" w:rsidRDefault="00BB4BDF">
            <w:pPr>
              <w:widowControl/>
              <w:jc w:val="center"/>
              <w:rPr>
                <w:rFonts w:ascii="宋体" w:hAnsi="宋体"/>
                <w:kern w:val="0"/>
                <w:sz w:val="24"/>
                <w:szCs w:val="24"/>
              </w:rPr>
            </w:pPr>
          </w:p>
        </w:tc>
        <w:tc>
          <w:tcPr>
            <w:tcW w:w="975" w:type="dxa"/>
            <w:vAlign w:val="center"/>
          </w:tcPr>
          <w:p w:rsidR="00BB4BDF" w:rsidRDefault="00BB4BDF">
            <w:pPr>
              <w:spacing w:line="400" w:lineRule="exact"/>
              <w:jc w:val="center"/>
              <w:rPr>
                <w:rFonts w:ascii="宋体" w:hAnsi="宋体"/>
                <w:sz w:val="24"/>
                <w:szCs w:val="24"/>
              </w:rPr>
            </w:pPr>
          </w:p>
        </w:tc>
        <w:tc>
          <w:tcPr>
            <w:tcW w:w="1905" w:type="dxa"/>
            <w:vAlign w:val="center"/>
          </w:tcPr>
          <w:p w:rsidR="00BB4BDF" w:rsidRDefault="00BB4BDF">
            <w:pPr>
              <w:spacing w:line="400" w:lineRule="exact"/>
              <w:jc w:val="center"/>
              <w:rPr>
                <w:rFonts w:ascii="宋体" w:hAnsi="宋体"/>
                <w:sz w:val="24"/>
                <w:szCs w:val="24"/>
              </w:rPr>
            </w:pPr>
          </w:p>
        </w:tc>
        <w:tc>
          <w:tcPr>
            <w:tcW w:w="930" w:type="dxa"/>
            <w:vAlign w:val="center"/>
          </w:tcPr>
          <w:p w:rsidR="00BB4BDF" w:rsidRDefault="00BB4BDF">
            <w:pPr>
              <w:spacing w:line="400" w:lineRule="exact"/>
              <w:jc w:val="center"/>
              <w:rPr>
                <w:rFonts w:ascii="宋体" w:hAnsi="宋体"/>
                <w:sz w:val="24"/>
                <w:szCs w:val="24"/>
              </w:rPr>
            </w:pPr>
          </w:p>
        </w:tc>
        <w:tc>
          <w:tcPr>
            <w:tcW w:w="1590" w:type="dxa"/>
            <w:vAlign w:val="center"/>
          </w:tcPr>
          <w:p w:rsidR="00BB4BDF" w:rsidRDefault="00BB4BDF">
            <w:pPr>
              <w:spacing w:line="400" w:lineRule="exact"/>
              <w:jc w:val="center"/>
              <w:rPr>
                <w:rFonts w:ascii="宋体" w:hAnsi="宋体"/>
                <w:sz w:val="24"/>
                <w:szCs w:val="24"/>
              </w:rPr>
            </w:pPr>
          </w:p>
        </w:tc>
        <w:tc>
          <w:tcPr>
            <w:tcW w:w="2483" w:type="dxa"/>
            <w:vMerge/>
            <w:vAlign w:val="center"/>
          </w:tcPr>
          <w:p w:rsidR="00BB4BDF" w:rsidRDefault="00BB4BDF">
            <w:pPr>
              <w:spacing w:line="400" w:lineRule="exact"/>
              <w:jc w:val="center"/>
              <w:rPr>
                <w:rFonts w:ascii="宋体" w:hAnsi="宋体"/>
                <w:sz w:val="24"/>
                <w:szCs w:val="24"/>
              </w:rPr>
            </w:pPr>
          </w:p>
        </w:tc>
      </w:tr>
      <w:tr w:rsidR="00BB4BDF">
        <w:trPr>
          <w:trHeight w:val="580"/>
          <w:jc w:val="center"/>
        </w:trPr>
        <w:tc>
          <w:tcPr>
            <w:tcW w:w="634" w:type="dxa"/>
            <w:vAlign w:val="center"/>
          </w:tcPr>
          <w:p w:rsidR="00BB4BDF" w:rsidRDefault="00BB4BDF">
            <w:pPr>
              <w:spacing w:line="400" w:lineRule="exact"/>
              <w:jc w:val="center"/>
              <w:rPr>
                <w:rFonts w:ascii="宋体" w:hAnsi="宋体"/>
                <w:sz w:val="24"/>
                <w:szCs w:val="24"/>
              </w:rPr>
            </w:pPr>
          </w:p>
        </w:tc>
        <w:tc>
          <w:tcPr>
            <w:tcW w:w="1250" w:type="dxa"/>
            <w:vAlign w:val="center"/>
          </w:tcPr>
          <w:p w:rsidR="00BB4BDF" w:rsidRDefault="00BB4BDF">
            <w:pPr>
              <w:widowControl/>
              <w:jc w:val="center"/>
              <w:rPr>
                <w:rFonts w:ascii="宋体" w:hAnsi="宋体"/>
                <w:kern w:val="0"/>
                <w:sz w:val="24"/>
                <w:szCs w:val="24"/>
              </w:rPr>
            </w:pPr>
          </w:p>
        </w:tc>
        <w:tc>
          <w:tcPr>
            <w:tcW w:w="975" w:type="dxa"/>
            <w:vAlign w:val="center"/>
          </w:tcPr>
          <w:p w:rsidR="00BB4BDF" w:rsidRDefault="00BB4BDF">
            <w:pPr>
              <w:spacing w:line="400" w:lineRule="exact"/>
              <w:jc w:val="center"/>
              <w:rPr>
                <w:rFonts w:ascii="宋体" w:hAnsi="宋体"/>
                <w:sz w:val="24"/>
                <w:szCs w:val="24"/>
              </w:rPr>
            </w:pPr>
          </w:p>
        </w:tc>
        <w:tc>
          <w:tcPr>
            <w:tcW w:w="1905" w:type="dxa"/>
            <w:vAlign w:val="center"/>
          </w:tcPr>
          <w:p w:rsidR="00BB4BDF" w:rsidRDefault="00BB4BDF">
            <w:pPr>
              <w:spacing w:line="400" w:lineRule="exact"/>
              <w:jc w:val="center"/>
              <w:rPr>
                <w:rFonts w:ascii="宋体" w:hAnsi="宋体"/>
                <w:sz w:val="24"/>
                <w:szCs w:val="24"/>
              </w:rPr>
            </w:pPr>
          </w:p>
        </w:tc>
        <w:tc>
          <w:tcPr>
            <w:tcW w:w="930" w:type="dxa"/>
            <w:vAlign w:val="center"/>
          </w:tcPr>
          <w:p w:rsidR="00BB4BDF" w:rsidRDefault="00BB4BDF">
            <w:pPr>
              <w:spacing w:line="400" w:lineRule="exact"/>
              <w:jc w:val="center"/>
              <w:rPr>
                <w:rFonts w:ascii="宋体" w:hAnsi="宋体"/>
                <w:sz w:val="24"/>
                <w:szCs w:val="24"/>
              </w:rPr>
            </w:pPr>
          </w:p>
        </w:tc>
        <w:tc>
          <w:tcPr>
            <w:tcW w:w="1590" w:type="dxa"/>
            <w:vAlign w:val="center"/>
          </w:tcPr>
          <w:p w:rsidR="00BB4BDF" w:rsidRDefault="00BB4BDF">
            <w:pPr>
              <w:spacing w:line="400" w:lineRule="exact"/>
              <w:jc w:val="center"/>
              <w:rPr>
                <w:rFonts w:ascii="宋体" w:hAnsi="宋体"/>
                <w:sz w:val="24"/>
                <w:szCs w:val="24"/>
              </w:rPr>
            </w:pPr>
          </w:p>
        </w:tc>
        <w:tc>
          <w:tcPr>
            <w:tcW w:w="2483" w:type="dxa"/>
            <w:vMerge/>
            <w:vAlign w:val="center"/>
          </w:tcPr>
          <w:p w:rsidR="00BB4BDF" w:rsidRDefault="00BB4BDF">
            <w:pPr>
              <w:spacing w:line="400" w:lineRule="exact"/>
              <w:jc w:val="center"/>
              <w:rPr>
                <w:rFonts w:ascii="宋体" w:hAnsi="宋体"/>
                <w:sz w:val="24"/>
                <w:szCs w:val="24"/>
              </w:rPr>
            </w:pPr>
          </w:p>
        </w:tc>
      </w:tr>
    </w:tbl>
    <w:p w:rsidR="00BB4BDF" w:rsidRDefault="00BB4BDF">
      <w:pPr>
        <w:spacing w:line="360" w:lineRule="auto"/>
        <w:ind w:firstLineChars="200" w:firstLine="480"/>
        <w:rPr>
          <w:rFonts w:ascii="宋体" w:hAnsi="宋体"/>
          <w:color w:val="000000"/>
          <w:sz w:val="24"/>
          <w:szCs w:val="24"/>
        </w:rPr>
      </w:pPr>
      <w:r>
        <w:rPr>
          <w:rFonts w:ascii="宋体" w:hAnsi="宋体" w:hint="eastAsia"/>
          <w:color w:val="000000"/>
          <w:sz w:val="24"/>
          <w:szCs w:val="24"/>
        </w:rPr>
        <w:t>表说明:表中的单价应与报价一览表中的竞标单价一致。</w:t>
      </w:r>
    </w:p>
    <w:p w:rsidR="00BB4BDF" w:rsidRDefault="00BB4BDF">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（盖单位公章）</w:t>
      </w:r>
    </w:p>
    <w:p w:rsidR="00BB4BDF" w:rsidRDefault="00BB4BDF">
      <w:pPr>
        <w:spacing w:line="360" w:lineRule="auto"/>
        <w:ind w:firstLineChars="200" w:firstLine="480"/>
        <w:rPr>
          <w:rFonts w:ascii="宋体" w:hAnsi="宋体"/>
          <w:color w:val="000000"/>
          <w:sz w:val="24"/>
          <w:szCs w:val="24"/>
        </w:rPr>
      </w:pPr>
      <w:r>
        <w:rPr>
          <w:rFonts w:ascii="宋体" w:hAnsi="宋体" w:hint="eastAsia"/>
          <w:color w:val="000000"/>
          <w:sz w:val="24"/>
          <w:szCs w:val="24"/>
        </w:rPr>
        <w:t>法定代表人或授权代理人：</w:t>
      </w:r>
      <w:r>
        <w:rPr>
          <w:rFonts w:ascii="宋体" w:hAnsi="宋体" w:hint="eastAsia"/>
          <w:color w:val="000000"/>
          <w:sz w:val="24"/>
          <w:szCs w:val="24"/>
          <w:u w:val="single"/>
        </w:rPr>
        <w:t xml:space="preserve">                      （签字）</w:t>
      </w:r>
    </w:p>
    <w:p w:rsidR="00BB4BDF" w:rsidRDefault="00BB4BDF">
      <w:pPr>
        <w:spacing w:line="360" w:lineRule="auto"/>
        <w:ind w:firstLineChars="200" w:firstLine="480"/>
        <w:rPr>
          <w:rFonts w:ascii="宋体" w:hAnsi="宋体"/>
          <w:color w:val="000000"/>
          <w:sz w:val="24"/>
          <w:szCs w:val="24"/>
        </w:rPr>
      </w:pPr>
      <w:r>
        <w:rPr>
          <w:rFonts w:ascii="宋体" w:hAnsi="宋体" w:hint="eastAsia"/>
          <w:color w:val="000000"/>
          <w:sz w:val="24"/>
          <w:szCs w:val="24"/>
        </w:rPr>
        <w:t>日期：  年   月    日</w:t>
      </w:r>
    </w:p>
    <w:p w:rsidR="00BB4BDF" w:rsidRDefault="00BB4BDF">
      <w:pPr>
        <w:spacing w:line="360" w:lineRule="auto"/>
        <w:jc w:val="center"/>
        <w:rPr>
          <w:rFonts w:ascii="宋体" w:hAnsi="宋体"/>
          <w:b/>
          <w:bCs/>
          <w:sz w:val="24"/>
          <w:szCs w:val="24"/>
        </w:rPr>
      </w:pPr>
      <w:r>
        <w:rPr>
          <w:rFonts w:ascii="宋体" w:hAnsi="宋体" w:hint="eastAsia"/>
          <w:b/>
          <w:bCs/>
          <w:sz w:val="24"/>
          <w:szCs w:val="24"/>
        </w:rPr>
        <w:t>第二包</w:t>
      </w:r>
    </w:p>
    <w:p w:rsidR="00BB4BDF" w:rsidRDefault="00BB4BDF">
      <w:pPr>
        <w:spacing w:line="400" w:lineRule="exact"/>
        <w:ind w:left="-23" w:firstLine="330"/>
        <w:jc w:val="left"/>
        <w:rPr>
          <w:color w:val="000000"/>
          <w:u w:val="single"/>
        </w:rPr>
      </w:pPr>
      <w:r>
        <w:rPr>
          <w:rFonts w:hint="eastAsia"/>
          <w:color w:val="000000"/>
          <w:sz w:val="24"/>
          <w:szCs w:val="28"/>
        </w:rPr>
        <w:t>项目名称：</w:t>
      </w:r>
      <w:r w:rsidR="002A2E6F">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w:t>
      </w:r>
      <w:r w:rsidR="002A2E6F">
        <w:rPr>
          <w:rFonts w:ascii="宋体" w:hAnsi="宋体" w:hint="eastAsia"/>
          <w:color w:val="000000"/>
          <w:sz w:val="24"/>
          <w:szCs w:val="24"/>
          <w:u w:val="single"/>
        </w:rPr>
        <w:t>20</w:t>
      </w:r>
      <w:r>
        <w:rPr>
          <w:rFonts w:ascii="宋体" w:hAnsi="宋体" w:hint="eastAsia"/>
          <w:color w:val="000000"/>
          <w:sz w:val="24"/>
          <w:szCs w:val="24"/>
          <w:u w:val="single"/>
        </w:rPr>
        <w:t>年度商砼生产用</w:t>
      </w:r>
      <w:r w:rsidR="009364F1">
        <w:rPr>
          <w:rFonts w:ascii="宋体" w:hAnsi="宋体" w:hint="eastAsia"/>
          <w:color w:val="000000"/>
          <w:sz w:val="24"/>
          <w:szCs w:val="24"/>
          <w:u w:val="single"/>
        </w:rPr>
        <w:t>物资</w:t>
      </w:r>
      <w:r>
        <w:rPr>
          <w:rFonts w:ascii="宋体" w:hAnsi="宋体" w:hint="eastAsia"/>
          <w:color w:val="000000"/>
          <w:sz w:val="24"/>
          <w:szCs w:val="24"/>
          <w:u w:val="single"/>
        </w:rPr>
        <w:t>采购</w:t>
      </w:r>
      <w:r>
        <w:rPr>
          <w:rFonts w:hint="eastAsia"/>
          <w:color w:val="000000"/>
          <w:u w:val="single"/>
        </w:rPr>
        <w:t>（第二包）</w:t>
      </w:r>
    </w:p>
    <w:p w:rsidR="00BB4BDF" w:rsidRDefault="00BB4BDF">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45"/>
        <w:gridCol w:w="975"/>
        <w:gridCol w:w="1890"/>
        <w:gridCol w:w="930"/>
        <w:gridCol w:w="1590"/>
        <w:gridCol w:w="2484"/>
      </w:tblGrid>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序号</w:t>
            </w:r>
          </w:p>
        </w:tc>
        <w:tc>
          <w:tcPr>
            <w:tcW w:w="124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名称</w:t>
            </w:r>
          </w:p>
        </w:tc>
        <w:tc>
          <w:tcPr>
            <w:tcW w:w="97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所运 品牌</w:t>
            </w:r>
          </w:p>
        </w:tc>
        <w:tc>
          <w:tcPr>
            <w:tcW w:w="189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单位</w:t>
            </w:r>
          </w:p>
        </w:tc>
        <w:tc>
          <w:tcPr>
            <w:tcW w:w="93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产地</w:t>
            </w:r>
          </w:p>
        </w:tc>
        <w:tc>
          <w:tcPr>
            <w:tcW w:w="159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单价（元/吨）</w:t>
            </w:r>
          </w:p>
        </w:tc>
        <w:tc>
          <w:tcPr>
            <w:tcW w:w="2484"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备注</w:t>
            </w:r>
          </w:p>
        </w:tc>
      </w:tr>
      <w:tr w:rsidR="00BB4BDF">
        <w:trPr>
          <w:trHeight w:val="397"/>
          <w:jc w:val="center"/>
        </w:trPr>
        <w:tc>
          <w:tcPr>
            <w:tcW w:w="65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1</w:t>
            </w:r>
          </w:p>
        </w:tc>
        <w:tc>
          <w:tcPr>
            <w:tcW w:w="1245" w:type="dxa"/>
            <w:vMerge w:val="restart"/>
            <w:vAlign w:val="center"/>
          </w:tcPr>
          <w:p w:rsidR="00BB4BDF" w:rsidRDefault="00BB4BDF">
            <w:pPr>
              <w:widowControl/>
              <w:jc w:val="center"/>
              <w:rPr>
                <w:rFonts w:ascii="宋体" w:hAnsi="宋体"/>
                <w:kern w:val="0"/>
                <w:sz w:val="24"/>
                <w:szCs w:val="24"/>
              </w:rPr>
            </w:pPr>
            <w:r>
              <w:rPr>
                <w:rFonts w:ascii="宋体" w:hAnsi="宋体" w:hint="eastAsia"/>
                <w:kern w:val="0"/>
                <w:sz w:val="24"/>
                <w:szCs w:val="24"/>
              </w:rPr>
              <w:t>水泥运输</w:t>
            </w:r>
          </w:p>
        </w:tc>
        <w:tc>
          <w:tcPr>
            <w:tcW w:w="975" w:type="dxa"/>
            <w:vAlign w:val="center"/>
          </w:tcPr>
          <w:p w:rsidR="00BB4BDF" w:rsidRDefault="00BB4BDF">
            <w:pPr>
              <w:spacing w:line="400" w:lineRule="exact"/>
              <w:jc w:val="center"/>
              <w:rPr>
                <w:rFonts w:ascii="宋体" w:hAnsi="宋体"/>
                <w:sz w:val="24"/>
                <w:szCs w:val="24"/>
              </w:rPr>
            </w:pPr>
          </w:p>
        </w:tc>
        <w:tc>
          <w:tcPr>
            <w:tcW w:w="1890" w:type="dxa"/>
            <w:vMerge w:val="restart"/>
            <w:vAlign w:val="center"/>
          </w:tcPr>
          <w:p w:rsidR="00BB4BDF" w:rsidRDefault="00BB4BDF">
            <w:pPr>
              <w:spacing w:line="400" w:lineRule="exact"/>
              <w:jc w:val="center"/>
              <w:rPr>
                <w:rFonts w:ascii="宋体" w:hAnsi="宋体"/>
                <w:sz w:val="24"/>
                <w:szCs w:val="24"/>
              </w:rPr>
            </w:pPr>
            <w:r>
              <w:rPr>
                <w:rFonts w:ascii="宋体" w:hAnsi="宋体" w:hint="eastAsia"/>
                <w:sz w:val="24"/>
                <w:szCs w:val="24"/>
              </w:rPr>
              <w:t>吨</w:t>
            </w:r>
          </w:p>
        </w:tc>
        <w:tc>
          <w:tcPr>
            <w:tcW w:w="930" w:type="dxa"/>
            <w:vAlign w:val="center"/>
          </w:tcPr>
          <w:p w:rsidR="00BB4BDF" w:rsidRDefault="00BB4BDF">
            <w:pPr>
              <w:spacing w:line="400" w:lineRule="exact"/>
              <w:jc w:val="center"/>
              <w:rPr>
                <w:rFonts w:ascii="宋体" w:hAnsi="宋体"/>
                <w:sz w:val="16"/>
                <w:szCs w:val="16"/>
              </w:rPr>
            </w:pPr>
          </w:p>
        </w:tc>
        <w:tc>
          <w:tcPr>
            <w:tcW w:w="1590" w:type="dxa"/>
          </w:tcPr>
          <w:p w:rsidR="00BB4BDF" w:rsidRDefault="00BB4BDF">
            <w:pPr>
              <w:spacing w:line="400" w:lineRule="exact"/>
              <w:jc w:val="center"/>
              <w:rPr>
                <w:rFonts w:ascii="宋体" w:hAnsi="宋体"/>
                <w:sz w:val="24"/>
                <w:szCs w:val="24"/>
              </w:rPr>
            </w:pPr>
          </w:p>
        </w:tc>
        <w:tc>
          <w:tcPr>
            <w:tcW w:w="2484" w:type="dxa"/>
            <w:vMerge w:val="restart"/>
            <w:vAlign w:val="center"/>
          </w:tcPr>
          <w:p w:rsidR="00BB4BDF" w:rsidRDefault="00BB4BDF">
            <w:pPr>
              <w:spacing w:line="400" w:lineRule="exact"/>
              <w:jc w:val="center"/>
              <w:rPr>
                <w:rFonts w:ascii="宋体" w:hAnsi="宋体"/>
                <w:sz w:val="24"/>
                <w:szCs w:val="24"/>
              </w:rPr>
            </w:pPr>
            <w:r>
              <w:rPr>
                <w:rFonts w:ascii="宋体" w:hAnsi="宋体" w:hint="eastAsia"/>
                <w:sz w:val="24"/>
                <w:szCs w:val="24"/>
              </w:rPr>
              <w:t>价格随市场行情调整</w:t>
            </w:r>
          </w:p>
        </w:tc>
      </w:tr>
      <w:tr w:rsidR="00BB4BDF">
        <w:trPr>
          <w:trHeight w:val="397"/>
          <w:jc w:val="center"/>
        </w:trPr>
        <w:tc>
          <w:tcPr>
            <w:tcW w:w="65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2</w:t>
            </w:r>
          </w:p>
        </w:tc>
        <w:tc>
          <w:tcPr>
            <w:tcW w:w="1245" w:type="dxa"/>
            <w:vMerge/>
            <w:vAlign w:val="center"/>
          </w:tcPr>
          <w:p w:rsidR="00BB4BDF" w:rsidRDefault="00BB4BDF">
            <w:pPr>
              <w:widowControl/>
              <w:jc w:val="center"/>
              <w:rPr>
                <w:rFonts w:ascii="宋体" w:hAnsi="宋体"/>
                <w:kern w:val="0"/>
                <w:sz w:val="24"/>
                <w:szCs w:val="24"/>
              </w:rPr>
            </w:pPr>
          </w:p>
        </w:tc>
        <w:tc>
          <w:tcPr>
            <w:tcW w:w="975" w:type="dxa"/>
            <w:vAlign w:val="center"/>
          </w:tcPr>
          <w:p w:rsidR="00BB4BDF" w:rsidRDefault="00BB4BDF">
            <w:pPr>
              <w:spacing w:line="400" w:lineRule="exact"/>
              <w:jc w:val="center"/>
              <w:rPr>
                <w:rFonts w:ascii="宋体" w:hAnsi="宋体"/>
                <w:sz w:val="24"/>
                <w:szCs w:val="24"/>
              </w:rPr>
            </w:pPr>
          </w:p>
        </w:tc>
        <w:tc>
          <w:tcPr>
            <w:tcW w:w="1890" w:type="dxa"/>
            <w:vMerge/>
            <w:vAlign w:val="center"/>
          </w:tcPr>
          <w:p w:rsidR="00BB4BDF" w:rsidRDefault="00BB4BDF">
            <w:pPr>
              <w:spacing w:line="400" w:lineRule="exact"/>
              <w:jc w:val="center"/>
              <w:rPr>
                <w:rFonts w:ascii="宋体" w:hAnsi="宋体"/>
                <w:sz w:val="24"/>
                <w:szCs w:val="24"/>
              </w:rPr>
            </w:pPr>
          </w:p>
        </w:tc>
        <w:tc>
          <w:tcPr>
            <w:tcW w:w="930" w:type="dxa"/>
            <w:vAlign w:val="center"/>
          </w:tcPr>
          <w:p w:rsidR="00BB4BDF" w:rsidRDefault="00BB4BDF">
            <w:pPr>
              <w:spacing w:line="400" w:lineRule="exact"/>
              <w:jc w:val="center"/>
              <w:rPr>
                <w:rFonts w:ascii="宋体" w:hAnsi="宋体"/>
                <w:sz w:val="16"/>
                <w:szCs w:val="16"/>
              </w:rPr>
            </w:pPr>
          </w:p>
        </w:tc>
        <w:tc>
          <w:tcPr>
            <w:tcW w:w="1590" w:type="dxa"/>
          </w:tcPr>
          <w:p w:rsidR="00BB4BDF" w:rsidRDefault="00BB4BDF">
            <w:pPr>
              <w:spacing w:line="400" w:lineRule="exact"/>
              <w:jc w:val="center"/>
              <w:rPr>
                <w:rFonts w:ascii="宋体" w:hAnsi="宋体"/>
                <w:sz w:val="24"/>
                <w:szCs w:val="24"/>
              </w:rPr>
            </w:pPr>
          </w:p>
        </w:tc>
        <w:tc>
          <w:tcPr>
            <w:tcW w:w="2484" w:type="dxa"/>
            <w:vMerge/>
          </w:tcPr>
          <w:p w:rsidR="00BB4BDF" w:rsidRDefault="00BB4BDF">
            <w:pPr>
              <w:spacing w:line="40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3</w:t>
            </w:r>
          </w:p>
        </w:tc>
        <w:tc>
          <w:tcPr>
            <w:tcW w:w="1245" w:type="dxa"/>
            <w:vMerge/>
            <w:vAlign w:val="center"/>
          </w:tcPr>
          <w:p w:rsidR="00BB4BDF" w:rsidRDefault="00BB4BDF">
            <w:pPr>
              <w:widowControl/>
              <w:jc w:val="center"/>
              <w:rPr>
                <w:rFonts w:ascii="宋体" w:hAnsi="宋体"/>
                <w:kern w:val="0"/>
                <w:sz w:val="24"/>
                <w:szCs w:val="24"/>
              </w:rPr>
            </w:pPr>
          </w:p>
        </w:tc>
        <w:tc>
          <w:tcPr>
            <w:tcW w:w="975" w:type="dxa"/>
            <w:vAlign w:val="center"/>
          </w:tcPr>
          <w:p w:rsidR="00BB4BDF" w:rsidRDefault="00BB4BDF">
            <w:pPr>
              <w:spacing w:line="400" w:lineRule="exact"/>
              <w:jc w:val="center"/>
              <w:rPr>
                <w:rFonts w:ascii="宋体" w:hAnsi="宋体"/>
                <w:sz w:val="24"/>
                <w:szCs w:val="24"/>
              </w:rPr>
            </w:pPr>
          </w:p>
        </w:tc>
        <w:tc>
          <w:tcPr>
            <w:tcW w:w="1890" w:type="dxa"/>
            <w:vMerge/>
            <w:vAlign w:val="center"/>
          </w:tcPr>
          <w:p w:rsidR="00BB4BDF" w:rsidRDefault="00BB4BDF">
            <w:pPr>
              <w:spacing w:line="400" w:lineRule="exact"/>
              <w:jc w:val="center"/>
              <w:rPr>
                <w:rFonts w:ascii="宋体" w:hAnsi="宋体"/>
                <w:sz w:val="24"/>
                <w:szCs w:val="24"/>
              </w:rPr>
            </w:pPr>
          </w:p>
        </w:tc>
        <w:tc>
          <w:tcPr>
            <w:tcW w:w="930" w:type="dxa"/>
            <w:vAlign w:val="center"/>
          </w:tcPr>
          <w:p w:rsidR="00BB4BDF" w:rsidRDefault="00BB4BDF">
            <w:pPr>
              <w:spacing w:line="400" w:lineRule="exact"/>
              <w:jc w:val="center"/>
              <w:rPr>
                <w:rFonts w:ascii="宋体" w:hAnsi="宋体"/>
                <w:sz w:val="24"/>
                <w:szCs w:val="24"/>
              </w:rPr>
            </w:pPr>
          </w:p>
        </w:tc>
        <w:tc>
          <w:tcPr>
            <w:tcW w:w="1590" w:type="dxa"/>
          </w:tcPr>
          <w:p w:rsidR="00BB4BDF" w:rsidRDefault="00BB4BDF">
            <w:pPr>
              <w:spacing w:line="400" w:lineRule="exact"/>
              <w:jc w:val="center"/>
              <w:rPr>
                <w:rFonts w:ascii="宋体" w:hAnsi="宋体"/>
                <w:sz w:val="24"/>
                <w:szCs w:val="24"/>
              </w:rPr>
            </w:pPr>
          </w:p>
        </w:tc>
        <w:tc>
          <w:tcPr>
            <w:tcW w:w="2484" w:type="dxa"/>
            <w:vMerge/>
          </w:tcPr>
          <w:p w:rsidR="00BB4BDF" w:rsidRDefault="00BB4BDF">
            <w:pPr>
              <w:spacing w:line="40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400" w:lineRule="exact"/>
              <w:jc w:val="center"/>
              <w:rPr>
                <w:rFonts w:ascii="宋体" w:hAnsi="宋体"/>
                <w:sz w:val="24"/>
                <w:szCs w:val="24"/>
              </w:rPr>
            </w:pPr>
          </w:p>
        </w:tc>
        <w:tc>
          <w:tcPr>
            <w:tcW w:w="1245" w:type="dxa"/>
            <w:vMerge/>
            <w:vAlign w:val="center"/>
          </w:tcPr>
          <w:p w:rsidR="00BB4BDF" w:rsidRDefault="00BB4BDF">
            <w:pPr>
              <w:widowControl/>
              <w:jc w:val="center"/>
              <w:rPr>
                <w:rFonts w:ascii="宋体" w:hAnsi="宋体"/>
                <w:kern w:val="0"/>
                <w:sz w:val="24"/>
                <w:szCs w:val="24"/>
              </w:rPr>
            </w:pPr>
          </w:p>
        </w:tc>
        <w:tc>
          <w:tcPr>
            <w:tcW w:w="975" w:type="dxa"/>
            <w:vAlign w:val="center"/>
          </w:tcPr>
          <w:p w:rsidR="00BB4BDF" w:rsidRDefault="00BB4BDF">
            <w:pPr>
              <w:spacing w:line="400" w:lineRule="exact"/>
              <w:jc w:val="center"/>
              <w:rPr>
                <w:rFonts w:ascii="宋体" w:hAnsi="宋体"/>
                <w:sz w:val="24"/>
                <w:szCs w:val="24"/>
              </w:rPr>
            </w:pPr>
          </w:p>
        </w:tc>
        <w:tc>
          <w:tcPr>
            <w:tcW w:w="1890" w:type="dxa"/>
            <w:vMerge/>
            <w:vAlign w:val="center"/>
          </w:tcPr>
          <w:p w:rsidR="00BB4BDF" w:rsidRDefault="00BB4BDF">
            <w:pPr>
              <w:spacing w:line="400" w:lineRule="exact"/>
              <w:jc w:val="center"/>
              <w:rPr>
                <w:rFonts w:ascii="宋体" w:hAnsi="宋体"/>
                <w:sz w:val="24"/>
                <w:szCs w:val="24"/>
              </w:rPr>
            </w:pPr>
          </w:p>
        </w:tc>
        <w:tc>
          <w:tcPr>
            <w:tcW w:w="930" w:type="dxa"/>
            <w:vAlign w:val="center"/>
          </w:tcPr>
          <w:p w:rsidR="00BB4BDF" w:rsidRDefault="00BB4BDF">
            <w:pPr>
              <w:spacing w:line="400" w:lineRule="exact"/>
              <w:jc w:val="center"/>
              <w:rPr>
                <w:rFonts w:ascii="宋体" w:hAnsi="宋体"/>
                <w:sz w:val="24"/>
                <w:szCs w:val="24"/>
              </w:rPr>
            </w:pPr>
          </w:p>
        </w:tc>
        <w:tc>
          <w:tcPr>
            <w:tcW w:w="1590" w:type="dxa"/>
          </w:tcPr>
          <w:p w:rsidR="00BB4BDF" w:rsidRDefault="00BB4BDF">
            <w:pPr>
              <w:spacing w:line="400" w:lineRule="exact"/>
              <w:jc w:val="center"/>
              <w:rPr>
                <w:rFonts w:ascii="宋体" w:hAnsi="宋体"/>
                <w:sz w:val="24"/>
                <w:szCs w:val="24"/>
              </w:rPr>
            </w:pPr>
          </w:p>
        </w:tc>
        <w:tc>
          <w:tcPr>
            <w:tcW w:w="2484" w:type="dxa"/>
          </w:tcPr>
          <w:p w:rsidR="00BB4BDF" w:rsidRDefault="009364F1">
            <w:pPr>
              <w:spacing w:line="400" w:lineRule="exact"/>
              <w:jc w:val="center"/>
              <w:rPr>
                <w:rFonts w:ascii="宋体" w:hAnsi="宋体"/>
                <w:sz w:val="24"/>
                <w:szCs w:val="24"/>
              </w:rPr>
            </w:pPr>
            <w:r>
              <w:rPr>
                <w:rFonts w:ascii="宋体" w:hAnsi="宋体" w:hint="eastAsia"/>
                <w:sz w:val="24"/>
                <w:szCs w:val="24"/>
              </w:rPr>
              <w:t>运距：从</w:t>
            </w:r>
            <w:r w:rsidRPr="009364F1">
              <w:rPr>
                <w:rFonts w:ascii="宋体" w:hAnsi="宋体" w:hint="eastAsia"/>
                <w:sz w:val="24"/>
                <w:szCs w:val="24"/>
                <w:u w:val="single"/>
              </w:rPr>
              <w:t xml:space="preserve">   </w:t>
            </w:r>
            <w:r>
              <w:rPr>
                <w:rFonts w:ascii="宋体" w:hAnsi="宋体" w:hint="eastAsia"/>
                <w:sz w:val="24"/>
                <w:szCs w:val="24"/>
              </w:rPr>
              <w:t>至</w:t>
            </w:r>
            <w:r w:rsidRPr="009364F1">
              <w:rPr>
                <w:rFonts w:ascii="宋体" w:hAnsi="宋体" w:hint="eastAsia"/>
                <w:sz w:val="24"/>
                <w:szCs w:val="24"/>
                <w:u w:val="single"/>
              </w:rPr>
              <w:t xml:space="preserve">   </w:t>
            </w:r>
          </w:p>
        </w:tc>
      </w:tr>
    </w:tbl>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表说明:</w:t>
      </w:r>
      <w:r>
        <w:rPr>
          <w:rFonts w:ascii="宋体" w:hAnsi="宋体" w:hint="eastAsia"/>
          <w:color w:val="000000"/>
          <w:sz w:val="24"/>
          <w:szCs w:val="24"/>
        </w:rPr>
        <w:t>表中的单价应与报价一览表中的竞标单价一致。</w:t>
      </w:r>
    </w:p>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供应商：</w:t>
      </w:r>
      <w:r>
        <w:rPr>
          <w:rFonts w:ascii="宋体" w:hAnsi="宋体" w:hint="eastAsia"/>
          <w:sz w:val="24"/>
          <w:szCs w:val="24"/>
          <w:u w:val="single"/>
        </w:rPr>
        <w:t xml:space="preserve">                                </w:t>
      </w:r>
      <w:r>
        <w:rPr>
          <w:rFonts w:ascii="宋体" w:hAnsi="宋体" w:hint="eastAsia"/>
          <w:sz w:val="24"/>
          <w:szCs w:val="24"/>
        </w:rPr>
        <w:t>（盖单位公章）</w:t>
      </w:r>
    </w:p>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法定代表人或授权代理人：</w:t>
      </w:r>
      <w:r>
        <w:rPr>
          <w:rFonts w:ascii="宋体" w:hAnsi="宋体" w:hint="eastAsia"/>
          <w:sz w:val="24"/>
          <w:szCs w:val="24"/>
          <w:u w:val="single"/>
        </w:rPr>
        <w:t xml:space="preserve">                      </w:t>
      </w:r>
      <w:r>
        <w:rPr>
          <w:rFonts w:ascii="宋体" w:hAnsi="宋体" w:hint="eastAsia"/>
          <w:sz w:val="24"/>
          <w:szCs w:val="24"/>
        </w:rPr>
        <w:t>（签字）</w:t>
      </w:r>
    </w:p>
    <w:p w:rsidR="00BB4BDF" w:rsidRDefault="00BB4BDF">
      <w:pPr>
        <w:spacing w:line="360" w:lineRule="auto"/>
        <w:ind w:firstLineChars="200" w:firstLine="480"/>
        <w:rPr>
          <w:rFonts w:ascii="宋体" w:hAnsi="宋体"/>
          <w:b/>
          <w:sz w:val="24"/>
          <w:szCs w:val="24"/>
        </w:rPr>
      </w:pPr>
      <w:r>
        <w:rPr>
          <w:rFonts w:ascii="宋体" w:hAnsi="宋体" w:hint="eastAsia"/>
          <w:color w:val="000000"/>
          <w:sz w:val="24"/>
          <w:szCs w:val="24"/>
        </w:rPr>
        <w:t>日期：  年   月    日</w:t>
      </w:r>
    </w:p>
    <w:p w:rsidR="009364F1" w:rsidRDefault="009364F1">
      <w:pPr>
        <w:adjustRightInd w:val="0"/>
        <w:snapToGrid w:val="0"/>
        <w:spacing w:line="400" w:lineRule="atLeast"/>
        <w:jc w:val="center"/>
        <w:rPr>
          <w:rFonts w:ascii="宋体" w:hAnsi="宋体"/>
          <w:b/>
          <w:sz w:val="24"/>
          <w:szCs w:val="24"/>
        </w:rPr>
      </w:pPr>
    </w:p>
    <w:p w:rsidR="00BB4BDF" w:rsidRDefault="00BB4BDF">
      <w:pPr>
        <w:adjustRightInd w:val="0"/>
        <w:snapToGrid w:val="0"/>
        <w:spacing w:line="400" w:lineRule="atLeast"/>
        <w:jc w:val="center"/>
        <w:rPr>
          <w:rFonts w:ascii="宋体" w:hAnsi="宋体"/>
          <w:b/>
          <w:sz w:val="24"/>
          <w:szCs w:val="24"/>
        </w:rPr>
      </w:pPr>
      <w:r>
        <w:rPr>
          <w:rFonts w:ascii="宋体" w:hAnsi="宋体" w:hint="eastAsia"/>
          <w:b/>
          <w:sz w:val="24"/>
          <w:szCs w:val="24"/>
        </w:rPr>
        <w:lastRenderedPageBreak/>
        <w:t>第三包</w:t>
      </w:r>
    </w:p>
    <w:p w:rsidR="00BB4BDF" w:rsidRDefault="00BB4BDF">
      <w:pPr>
        <w:spacing w:line="400" w:lineRule="exact"/>
        <w:ind w:left="-23" w:firstLine="330"/>
        <w:jc w:val="left"/>
        <w:rPr>
          <w:color w:val="000000"/>
          <w:u w:val="single"/>
        </w:rPr>
      </w:pPr>
      <w:r>
        <w:rPr>
          <w:rFonts w:hint="eastAsia"/>
          <w:color w:val="000000"/>
          <w:sz w:val="24"/>
          <w:szCs w:val="28"/>
        </w:rPr>
        <w:t>项目名称：</w:t>
      </w:r>
      <w:r w:rsidR="002A2E6F">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w:t>
      </w:r>
      <w:r w:rsidR="002A2E6F">
        <w:rPr>
          <w:rFonts w:ascii="宋体" w:hAnsi="宋体" w:hint="eastAsia"/>
          <w:color w:val="000000"/>
          <w:sz w:val="24"/>
          <w:szCs w:val="24"/>
          <w:u w:val="single"/>
        </w:rPr>
        <w:t>20</w:t>
      </w:r>
      <w:r>
        <w:rPr>
          <w:rFonts w:ascii="宋体" w:hAnsi="宋体" w:hint="eastAsia"/>
          <w:color w:val="000000"/>
          <w:sz w:val="24"/>
          <w:szCs w:val="24"/>
          <w:u w:val="single"/>
        </w:rPr>
        <w:t>年度商砼生产用</w:t>
      </w:r>
      <w:r w:rsidR="009364F1">
        <w:rPr>
          <w:rFonts w:ascii="宋体" w:hAnsi="宋体" w:hint="eastAsia"/>
          <w:color w:val="000000"/>
          <w:sz w:val="24"/>
          <w:szCs w:val="24"/>
          <w:u w:val="single"/>
        </w:rPr>
        <w:t>物资</w:t>
      </w:r>
      <w:r>
        <w:rPr>
          <w:rFonts w:ascii="宋体" w:hAnsi="宋体" w:hint="eastAsia"/>
          <w:color w:val="000000"/>
          <w:sz w:val="24"/>
          <w:szCs w:val="24"/>
          <w:u w:val="single"/>
        </w:rPr>
        <w:t>采购</w:t>
      </w:r>
      <w:r>
        <w:rPr>
          <w:rFonts w:hint="eastAsia"/>
          <w:color w:val="000000"/>
          <w:u w:val="single"/>
        </w:rPr>
        <w:t>（第三包）</w:t>
      </w:r>
    </w:p>
    <w:p w:rsidR="00BB4BDF" w:rsidRDefault="00BB4BDF">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60"/>
        <w:gridCol w:w="975"/>
        <w:gridCol w:w="1860"/>
        <w:gridCol w:w="930"/>
        <w:gridCol w:w="1605"/>
        <w:gridCol w:w="2484"/>
      </w:tblGrid>
      <w:tr w:rsidR="00BB4BDF">
        <w:trPr>
          <w:trHeight w:val="454"/>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序号</w:t>
            </w:r>
          </w:p>
        </w:tc>
        <w:tc>
          <w:tcPr>
            <w:tcW w:w="1260" w:type="dxa"/>
            <w:vAlign w:val="center"/>
          </w:tcPr>
          <w:p w:rsidR="00BB4BDF" w:rsidRDefault="00BB4BDF">
            <w:pPr>
              <w:spacing w:line="320" w:lineRule="exact"/>
              <w:jc w:val="center"/>
              <w:rPr>
                <w:rFonts w:ascii="宋体" w:hAnsi="宋体"/>
                <w:sz w:val="24"/>
                <w:szCs w:val="24"/>
              </w:rPr>
            </w:pPr>
            <w:r>
              <w:rPr>
                <w:rFonts w:ascii="宋体" w:hAnsi="宋体" w:hint="eastAsia"/>
                <w:kern w:val="0"/>
                <w:sz w:val="24"/>
                <w:szCs w:val="24"/>
              </w:rPr>
              <w:t>货物名称</w:t>
            </w:r>
          </w:p>
        </w:tc>
        <w:tc>
          <w:tcPr>
            <w:tcW w:w="97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品牌</w:t>
            </w: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规格（型号）</w:t>
            </w:r>
          </w:p>
        </w:tc>
        <w:tc>
          <w:tcPr>
            <w:tcW w:w="93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产地</w:t>
            </w:r>
          </w:p>
        </w:tc>
        <w:tc>
          <w:tcPr>
            <w:tcW w:w="160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单价（元/吨）</w:t>
            </w:r>
          </w:p>
        </w:tc>
        <w:tc>
          <w:tcPr>
            <w:tcW w:w="2484"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备注</w:t>
            </w: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1</w:t>
            </w:r>
          </w:p>
        </w:tc>
        <w:tc>
          <w:tcPr>
            <w:tcW w:w="1260" w:type="dxa"/>
            <w:vMerge w:val="restart"/>
            <w:vAlign w:val="center"/>
          </w:tcPr>
          <w:p w:rsidR="00BB4BDF" w:rsidRDefault="00BB4BDF">
            <w:pPr>
              <w:widowControl/>
              <w:spacing w:line="320" w:lineRule="exact"/>
              <w:jc w:val="center"/>
              <w:rPr>
                <w:rFonts w:ascii="宋体" w:hAnsi="宋体"/>
                <w:sz w:val="24"/>
                <w:szCs w:val="24"/>
              </w:rPr>
            </w:pPr>
            <w:r>
              <w:rPr>
                <w:rFonts w:ascii="宋体" w:hAnsi="宋体" w:hint="eastAsia"/>
                <w:sz w:val="24"/>
                <w:szCs w:val="24"/>
              </w:rPr>
              <w:t>矿粉</w:t>
            </w:r>
          </w:p>
        </w:tc>
        <w:tc>
          <w:tcPr>
            <w:tcW w:w="975" w:type="dxa"/>
            <w:vAlign w:val="center"/>
          </w:tcPr>
          <w:p w:rsidR="00BB4BDF" w:rsidRDefault="00BB4BDF">
            <w:pPr>
              <w:spacing w:line="320" w:lineRule="exact"/>
              <w:jc w:val="center"/>
              <w:rPr>
                <w:rFonts w:ascii="宋体" w:hAnsi="宋体"/>
                <w:sz w:val="24"/>
                <w:szCs w:val="24"/>
              </w:rPr>
            </w:pPr>
          </w:p>
        </w:tc>
        <w:tc>
          <w:tcPr>
            <w:tcW w:w="1860" w:type="dxa"/>
            <w:vMerge w:val="restart"/>
            <w:vAlign w:val="center"/>
          </w:tcPr>
          <w:p w:rsidR="00BB4BDF" w:rsidRDefault="00BB4BDF">
            <w:pPr>
              <w:spacing w:line="320" w:lineRule="exact"/>
              <w:jc w:val="center"/>
              <w:rPr>
                <w:rFonts w:ascii="宋体" w:hAnsi="宋体"/>
                <w:sz w:val="24"/>
                <w:szCs w:val="24"/>
              </w:rPr>
            </w:pPr>
            <w:r>
              <w:rPr>
                <w:rFonts w:ascii="宋体" w:hAnsi="宋体" w:hint="eastAsia"/>
                <w:sz w:val="24"/>
                <w:szCs w:val="24"/>
              </w:rPr>
              <w:t>S95</w:t>
            </w: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val="restart"/>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价格随市场行情调整</w:t>
            </w: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2</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Merge/>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Merge/>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bl>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表说明:</w:t>
      </w:r>
      <w:r>
        <w:rPr>
          <w:rFonts w:ascii="宋体" w:hAnsi="宋体" w:hint="eastAsia"/>
          <w:color w:val="000000"/>
          <w:sz w:val="24"/>
          <w:szCs w:val="24"/>
        </w:rPr>
        <w:t>表中的单价应与报价一览表中的竞标单价一致。</w:t>
      </w:r>
    </w:p>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供应商：</w:t>
      </w:r>
      <w:r>
        <w:rPr>
          <w:rFonts w:ascii="宋体" w:hAnsi="宋体" w:hint="eastAsia"/>
          <w:sz w:val="24"/>
          <w:szCs w:val="24"/>
          <w:u w:val="single"/>
        </w:rPr>
        <w:t xml:space="preserve">                                </w:t>
      </w:r>
      <w:r>
        <w:rPr>
          <w:rFonts w:ascii="宋体" w:hAnsi="宋体" w:hint="eastAsia"/>
          <w:sz w:val="24"/>
          <w:szCs w:val="24"/>
        </w:rPr>
        <w:t>（盖单位公章）</w:t>
      </w:r>
    </w:p>
    <w:p w:rsidR="00BB4BDF" w:rsidRDefault="00BB4BDF">
      <w:pPr>
        <w:adjustRightInd w:val="0"/>
        <w:snapToGrid w:val="0"/>
        <w:spacing w:line="400" w:lineRule="atLeast"/>
        <w:ind w:firstLine="480"/>
        <w:rPr>
          <w:rFonts w:ascii="宋体" w:hAnsi="宋体"/>
          <w:sz w:val="24"/>
          <w:szCs w:val="24"/>
        </w:rPr>
      </w:pPr>
      <w:r>
        <w:rPr>
          <w:rFonts w:ascii="宋体" w:hAnsi="宋体" w:hint="eastAsia"/>
          <w:sz w:val="24"/>
          <w:szCs w:val="24"/>
        </w:rPr>
        <w:t>法定代表人或授权代理人：</w:t>
      </w:r>
      <w:r>
        <w:rPr>
          <w:rFonts w:ascii="宋体" w:hAnsi="宋体" w:hint="eastAsia"/>
          <w:sz w:val="24"/>
          <w:szCs w:val="24"/>
          <w:u w:val="single"/>
        </w:rPr>
        <w:t xml:space="preserve">                      </w:t>
      </w:r>
      <w:r>
        <w:rPr>
          <w:rFonts w:ascii="宋体" w:hAnsi="宋体" w:hint="eastAsia"/>
          <w:sz w:val="24"/>
          <w:szCs w:val="24"/>
        </w:rPr>
        <w:t>（签字）</w:t>
      </w:r>
    </w:p>
    <w:p w:rsidR="00BB4BDF" w:rsidRDefault="00BB4BDF">
      <w:pPr>
        <w:spacing w:line="360" w:lineRule="auto"/>
        <w:ind w:firstLineChars="200" w:firstLine="480"/>
        <w:rPr>
          <w:rFonts w:ascii="宋体" w:hAnsi="宋体"/>
          <w:color w:val="000000"/>
          <w:sz w:val="24"/>
          <w:szCs w:val="24"/>
        </w:rPr>
      </w:pPr>
      <w:r>
        <w:rPr>
          <w:rFonts w:ascii="宋体" w:hAnsi="宋体" w:hint="eastAsia"/>
          <w:color w:val="000000"/>
          <w:sz w:val="24"/>
          <w:szCs w:val="24"/>
        </w:rPr>
        <w:t>日期：  年   月    日</w:t>
      </w:r>
    </w:p>
    <w:p w:rsidR="00BB4BDF" w:rsidRDefault="00BB4BDF">
      <w:pPr>
        <w:adjustRightInd w:val="0"/>
        <w:snapToGrid w:val="0"/>
        <w:spacing w:line="400" w:lineRule="atLeast"/>
        <w:ind w:firstLine="482"/>
        <w:rPr>
          <w:rFonts w:ascii="宋体" w:hAnsi="宋体"/>
          <w:b/>
          <w:sz w:val="24"/>
          <w:szCs w:val="24"/>
        </w:rPr>
      </w:pPr>
    </w:p>
    <w:p w:rsidR="00BB4BDF" w:rsidRDefault="00BB4BDF">
      <w:pPr>
        <w:adjustRightInd w:val="0"/>
        <w:snapToGrid w:val="0"/>
        <w:spacing w:line="400" w:lineRule="atLeast"/>
        <w:ind w:firstLine="482"/>
        <w:rPr>
          <w:rFonts w:ascii="宋体" w:hAnsi="宋体"/>
          <w:b/>
          <w:sz w:val="24"/>
          <w:szCs w:val="24"/>
        </w:rPr>
      </w:pPr>
    </w:p>
    <w:p w:rsidR="00BB4BDF" w:rsidRDefault="00BB4BDF">
      <w:pPr>
        <w:adjustRightInd w:val="0"/>
        <w:snapToGrid w:val="0"/>
        <w:spacing w:line="400" w:lineRule="atLeast"/>
        <w:jc w:val="center"/>
        <w:rPr>
          <w:rFonts w:ascii="宋体" w:hAnsi="宋体"/>
          <w:b/>
          <w:sz w:val="24"/>
          <w:szCs w:val="24"/>
        </w:rPr>
      </w:pPr>
      <w:r>
        <w:rPr>
          <w:rFonts w:ascii="宋体" w:hAnsi="宋体" w:hint="eastAsia"/>
          <w:b/>
          <w:sz w:val="24"/>
          <w:szCs w:val="24"/>
        </w:rPr>
        <w:t>第四包</w:t>
      </w:r>
    </w:p>
    <w:p w:rsidR="00BB4BDF" w:rsidRDefault="00BB4BDF">
      <w:pPr>
        <w:spacing w:line="400" w:lineRule="exact"/>
        <w:ind w:left="-23" w:firstLine="330"/>
        <w:jc w:val="left"/>
        <w:rPr>
          <w:color w:val="000000"/>
          <w:u w:val="single"/>
        </w:rPr>
      </w:pPr>
      <w:r>
        <w:rPr>
          <w:rFonts w:hint="eastAsia"/>
          <w:color w:val="000000"/>
          <w:sz w:val="24"/>
          <w:szCs w:val="28"/>
        </w:rPr>
        <w:t>项目名称：</w:t>
      </w:r>
      <w:r w:rsidR="002A2E6F">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w:t>
      </w:r>
      <w:r w:rsidR="002A2E6F">
        <w:rPr>
          <w:rFonts w:ascii="宋体" w:hAnsi="宋体" w:hint="eastAsia"/>
          <w:color w:val="000000"/>
          <w:sz w:val="24"/>
          <w:szCs w:val="24"/>
          <w:u w:val="single"/>
        </w:rPr>
        <w:t>20</w:t>
      </w:r>
      <w:r>
        <w:rPr>
          <w:rFonts w:ascii="宋体" w:hAnsi="宋体" w:hint="eastAsia"/>
          <w:color w:val="000000"/>
          <w:sz w:val="24"/>
          <w:szCs w:val="24"/>
          <w:u w:val="single"/>
        </w:rPr>
        <w:t>年度商砼生产用</w:t>
      </w:r>
      <w:r w:rsidR="009364F1">
        <w:rPr>
          <w:rFonts w:ascii="宋体" w:hAnsi="宋体" w:hint="eastAsia"/>
          <w:color w:val="000000"/>
          <w:sz w:val="24"/>
          <w:szCs w:val="24"/>
          <w:u w:val="single"/>
        </w:rPr>
        <w:t>物资</w:t>
      </w:r>
      <w:r>
        <w:rPr>
          <w:rFonts w:ascii="宋体" w:hAnsi="宋体" w:hint="eastAsia"/>
          <w:color w:val="000000"/>
          <w:sz w:val="24"/>
          <w:szCs w:val="24"/>
          <w:u w:val="single"/>
        </w:rPr>
        <w:t>采购</w:t>
      </w:r>
      <w:r>
        <w:rPr>
          <w:rFonts w:hint="eastAsia"/>
          <w:color w:val="000000"/>
          <w:sz w:val="20"/>
          <w:szCs w:val="21"/>
          <w:u w:val="single"/>
        </w:rPr>
        <w:t>（第四包）</w:t>
      </w:r>
    </w:p>
    <w:p w:rsidR="00BB4BDF" w:rsidRDefault="00BB4BDF">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60"/>
        <w:gridCol w:w="975"/>
        <w:gridCol w:w="1860"/>
        <w:gridCol w:w="930"/>
        <w:gridCol w:w="1605"/>
        <w:gridCol w:w="2484"/>
      </w:tblGrid>
      <w:tr w:rsidR="00BB4BDF">
        <w:trPr>
          <w:trHeight w:val="454"/>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序号</w:t>
            </w:r>
          </w:p>
        </w:tc>
        <w:tc>
          <w:tcPr>
            <w:tcW w:w="1260" w:type="dxa"/>
            <w:vAlign w:val="center"/>
          </w:tcPr>
          <w:p w:rsidR="00BB4BDF" w:rsidRDefault="00BB4BDF">
            <w:pPr>
              <w:spacing w:line="320" w:lineRule="exact"/>
              <w:jc w:val="center"/>
              <w:rPr>
                <w:rFonts w:ascii="宋体" w:hAnsi="宋体"/>
                <w:sz w:val="24"/>
                <w:szCs w:val="24"/>
              </w:rPr>
            </w:pPr>
            <w:r>
              <w:rPr>
                <w:rFonts w:ascii="宋体" w:hAnsi="宋体" w:hint="eastAsia"/>
                <w:kern w:val="0"/>
                <w:sz w:val="24"/>
                <w:szCs w:val="24"/>
              </w:rPr>
              <w:t>货物名称</w:t>
            </w:r>
          </w:p>
        </w:tc>
        <w:tc>
          <w:tcPr>
            <w:tcW w:w="97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品牌</w:t>
            </w: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规格（型号）</w:t>
            </w:r>
          </w:p>
        </w:tc>
        <w:tc>
          <w:tcPr>
            <w:tcW w:w="93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产地</w:t>
            </w:r>
          </w:p>
        </w:tc>
        <w:tc>
          <w:tcPr>
            <w:tcW w:w="160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单价（元/吨）</w:t>
            </w:r>
          </w:p>
        </w:tc>
        <w:tc>
          <w:tcPr>
            <w:tcW w:w="2484"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备注</w:t>
            </w: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1</w:t>
            </w:r>
          </w:p>
        </w:tc>
        <w:tc>
          <w:tcPr>
            <w:tcW w:w="1260" w:type="dxa"/>
            <w:vMerge w:val="restart"/>
            <w:vAlign w:val="center"/>
          </w:tcPr>
          <w:p w:rsidR="00BB4BDF" w:rsidRDefault="00BB4BDF">
            <w:pPr>
              <w:widowControl/>
              <w:spacing w:line="320" w:lineRule="exact"/>
              <w:jc w:val="center"/>
              <w:rPr>
                <w:rFonts w:ascii="宋体" w:hAnsi="宋体"/>
                <w:sz w:val="24"/>
                <w:szCs w:val="24"/>
              </w:rPr>
            </w:pPr>
            <w:r>
              <w:rPr>
                <w:rFonts w:ascii="宋体" w:hAnsi="宋体" w:hint="eastAsia"/>
                <w:sz w:val="24"/>
                <w:szCs w:val="24"/>
              </w:rPr>
              <w:t>粉煤灰</w:t>
            </w: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I级灰</w:t>
            </w: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val="restart"/>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价格随市场行情调整</w:t>
            </w: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2</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II级灰</w:t>
            </w: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3</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I级灰</w:t>
            </w: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4</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II级灰</w:t>
            </w: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5</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I级灰</w:t>
            </w: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6</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II级灰</w:t>
            </w: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bl>
    <w:p w:rsidR="00BB4BDF" w:rsidRDefault="00BB4BDF">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表说明:表中的单价应与报价一览表中的竞标单价一致。</w:t>
      </w:r>
    </w:p>
    <w:p w:rsidR="00BB4BDF" w:rsidRDefault="00BB4BDF">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（盖单位公章）</w:t>
      </w:r>
    </w:p>
    <w:p w:rsidR="00BB4BDF" w:rsidRDefault="00BB4BDF">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法定代表人或授权代理人：</w:t>
      </w:r>
      <w:r>
        <w:rPr>
          <w:rFonts w:ascii="宋体" w:hAnsi="宋体" w:hint="eastAsia"/>
          <w:color w:val="000000"/>
          <w:sz w:val="24"/>
          <w:szCs w:val="24"/>
          <w:u w:val="single"/>
        </w:rPr>
        <w:t xml:space="preserve">                      （签字）</w:t>
      </w:r>
    </w:p>
    <w:p w:rsidR="00BB4BDF" w:rsidRDefault="00BB4BDF">
      <w:pPr>
        <w:spacing w:line="360" w:lineRule="auto"/>
        <w:ind w:firstLineChars="200" w:firstLine="480"/>
        <w:rPr>
          <w:rFonts w:ascii="宋体" w:hAnsi="宋体"/>
          <w:color w:val="000000"/>
          <w:sz w:val="24"/>
          <w:szCs w:val="24"/>
        </w:rPr>
      </w:pPr>
      <w:r>
        <w:rPr>
          <w:rFonts w:ascii="宋体" w:hAnsi="宋体" w:hint="eastAsia"/>
          <w:color w:val="000000"/>
          <w:sz w:val="24"/>
          <w:szCs w:val="24"/>
        </w:rPr>
        <w:t>日期：  年   月    日</w:t>
      </w: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r>
        <w:rPr>
          <w:rFonts w:ascii="宋体" w:hAnsi="宋体" w:hint="eastAsia"/>
          <w:b/>
          <w:bCs/>
          <w:sz w:val="24"/>
          <w:szCs w:val="24"/>
        </w:rPr>
        <w:lastRenderedPageBreak/>
        <w:t>第</w:t>
      </w:r>
      <w:r w:rsidR="009364F1">
        <w:rPr>
          <w:rFonts w:ascii="宋体" w:hAnsi="宋体" w:hint="eastAsia"/>
          <w:b/>
          <w:bCs/>
          <w:sz w:val="24"/>
          <w:szCs w:val="24"/>
        </w:rPr>
        <w:t>五</w:t>
      </w:r>
      <w:r>
        <w:rPr>
          <w:rFonts w:ascii="宋体" w:hAnsi="宋体" w:hint="eastAsia"/>
          <w:b/>
          <w:bCs/>
          <w:sz w:val="24"/>
          <w:szCs w:val="24"/>
        </w:rPr>
        <w:t>包</w:t>
      </w:r>
    </w:p>
    <w:p w:rsidR="00BB4BDF" w:rsidRDefault="00BB4BDF">
      <w:pPr>
        <w:spacing w:line="400" w:lineRule="exact"/>
        <w:ind w:left="-23" w:firstLine="330"/>
        <w:jc w:val="left"/>
        <w:rPr>
          <w:color w:val="000000"/>
          <w:u w:val="single"/>
        </w:rPr>
      </w:pPr>
      <w:r>
        <w:rPr>
          <w:rFonts w:hint="eastAsia"/>
          <w:color w:val="000000"/>
          <w:sz w:val="24"/>
          <w:szCs w:val="28"/>
        </w:rPr>
        <w:t>项目名称：</w:t>
      </w:r>
      <w:r w:rsidR="002A2E6F">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w:t>
      </w:r>
      <w:r w:rsidR="002A2E6F">
        <w:rPr>
          <w:rFonts w:ascii="宋体" w:hAnsi="宋体" w:hint="eastAsia"/>
          <w:color w:val="000000"/>
          <w:sz w:val="24"/>
          <w:szCs w:val="24"/>
          <w:u w:val="single"/>
        </w:rPr>
        <w:t>20</w:t>
      </w:r>
      <w:r>
        <w:rPr>
          <w:rFonts w:ascii="宋体" w:hAnsi="宋体" w:hint="eastAsia"/>
          <w:color w:val="000000"/>
          <w:sz w:val="24"/>
          <w:szCs w:val="24"/>
          <w:u w:val="single"/>
        </w:rPr>
        <w:t>年度商砼生产用</w:t>
      </w:r>
      <w:r w:rsidR="009364F1">
        <w:rPr>
          <w:rFonts w:ascii="宋体" w:hAnsi="宋体" w:hint="eastAsia"/>
          <w:color w:val="000000"/>
          <w:sz w:val="24"/>
          <w:szCs w:val="24"/>
          <w:u w:val="single"/>
        </w:rPr>
        <w:t>物资</w:t>
      </w:r>
      <w:r>
        <w:rPr>
          <w:rFonts w:ascii="宋体" w:hAnsi="宋体" w:hint="eastAsia"/>
          <w:color w:val="000000"/>
          <w:sz w:val="24"/>
          <w:szCs w:val="24"/>
          <w:u w:val="single"/>
        </w:rPr>
        <w:t>采购</w:t>
      </w:r>
      <w:r>
        <w:rPr>
          <w:rFonts w:hint="eastAsia"/>
          <w:color w:val="000000"/>
          <w:u w:val="single"/>
        </w:rPr>
        <w:t>（第</w:t>
      </w:r>
      <w:r w:rsidR="009364F1">
        <w:rPr>
          <w:rFonts w:hint="eastAsia"/>
          <w:color w:val="000000"/>
          <w:u w:val="single"/>
        </w:rPr>
        <w:t>五</w:t>
      </w:r>
      <w:r>
        <w:rPr>
          <w:rFonts w:hint="eastAsia"/>
          <w:color w:val="000000"/>
          <w:u w:val="single"/>
        </w:rPr>
        <w:t>包）</w:t>
      </w:r>
    </w:p>
    <w:p w:rsidR="00BB4BDF" w:rsidRDefault="00BB4BDF">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60"/>
        <w:gridCol w:w="975"/>
        <w:gridCol w:w="1860"/>
        <w:gridCol w:w="930"/>
        <w:gridCol w:w="1605"/>
        <w:gridCol w:w="2484"/>
      </w:tblGrid>
      <w:tr w:rsidR="00BB4BDF">
        <w:trPr>
          <w:trHeight w:val="454"/>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序号</w:t>
            </w:r>
          </w:p>
        </w:tc>
        <w:tc>
          <w:tcPr>
            <w:tcW w:w="1260" w:type="dxa"/>
            <w:vAlign w:val="center"/>
          </w:tcPr>
          <w:p w:rsidR="00BB4BDF" w:rsidRDefault="00BB4BDF">
            <w:pPr>
              <w:spacing w:line="320" w:lineRule="exact"/>
              <w:jc w:val="center"/>
              <w:rPr>
                <w:rFonts w:ascii="宋体" w:hAnsi="宋体"/>
                <w:sz w:val="24"/>
                <w:szCs w:val="24"/>
              </w:rPr>
            </w:pPr>
            <w:r>
              <w:rPr>
                <w:rFonts w:ascii="宋体" w:hAnsi="宋体" w:hint="eastAsia"/>
                <w:kern w:val="0"/>
                <w:sz w:val="24"/>
                <w:szCs w:val="24"/>
              </w:rPr>
              <w:t>货物名称</w:t>
            </w:r>
          </w:p>
        </w:tc>
        <w:tc>
          <w:tcPr>
            <w:tcW w:w="97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规格</w:t>
            </w:r>
          </w:p>
        </w:tc>
        <w:tc>
          <w:tcPr>
            <w:tcW w:w="186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型号</w:t>
            </w:r>
          </w:p>
        </w:tc>
        <w:tc>
          <w:tcPr>
            <w:tcW w:w="930"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产地</w:t>
            </w:r>
          </w:p>
        </w:tc>
        <w:tc>
          <w:tcPr>
            <w:tcW w:w="160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单价（元/吨）</w:t>
            </w:r>
          </w:p>
        </w:tc>
        <w:tc>
          <w:tcPr>
            <w:tcW w:w="2484"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备注</w:t>
            </w: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1</w:t>
            </w:r>
          </w:p>
        </w:tc>
        <w:tc>
          <w:tcPr>
            <w:tcW w:w="1260" w:type="dxa"/>
            <w:vMerge w:val="restart"/>
            <w:vAlign w:val="center"/>
          </w:tcPr>
          <w:p w:rsidR="00BB4BDF" w:rsidRDefault="00BB4BDF">
            <w:pPr>
              <w:widowControl/>
              <w:spacing w:line="320" w:lineRule="exact"/>
              <w:jc w:val="center"/>
              <w:rPr>
                <w:rFonts w:ascii="宋体" w:hAnsi="宋体"/>
                <w:sz w:val="24"/>
                <w:szCs w:val="24"/>
              </w:rPr>
            </w:pPr>
            <w:r>
              <w:rPr>
                <w:rFonts w:ascii="宋体" w:hAnsi="宋体" w:hint="eastAsia"/>
                <w:sz w:val="24"/>
                <w:szCs w:val="24"/>
              </w:rPr>
              <w:t>外加剂</w:t>
            </w: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val="restart"/>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价格随市场行情调整</w:t>
            </w: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2</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3</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4</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5</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6</w:t>
            </w: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r w:rsidR="00BB4BDF">
        <w:trPr>
          <w:trHeight w:val="397"/>
          <w:jc w:val="center"/>
        </w:trPr>
        <w:tc>
          <w:tcPr>
            <w:tcW w:w="655" w:type="dxa"/>
            <w:vAlign w:val="center"/>
          </w:tcPr>
          <w:p w:rsidR="00BB4BDF" w:rsidRDefault="00BB4BDF">
            <w:pPr>
              <w:spacing w:line="320" w:lineRule="exact"/>
              <w:jc w:val="center"/>
              <w:rPr>
                <w:rFonts w:ascii="宋体" w:hAnsi="宋体"/>
                <w:sz w:val="24"/>
                <w:szCs w:val="24"/>
              </w:rPr>
            </w:pPr>
          </w:p>
        </w:tc>
        <w:tc>
          <w:tcPr>
            <w:tcW w:w="1260" w:type="dxa"/>
            <w:vMerge/>
            <w:vAlign w:val="center"/>
          </w:tcPr>
          <w:p w:rsidR="00BB4BDF" w:rsidRDefault="00BB4BDF">
            <w:pPr>
              <w:widowControl/>
              <w:spacing w:line="320" w:lineRule="exact"/>
              <w:jc w:val="center"/>
              <w:rPr>
                <w:rFonts w:ascii="宋体" w:hAnsi="宋体"/>
                <w:sz w:val="24"/>
                <w:szCs w:val="24"/>
              </w:rPr>
            </w:pPr>
          </w:p>
        </w:tc>
        <w:tc>
          <w:tcPr>
            <w:tcW w:w="975" w:type="dxa"/>
            <w:vAlign w:val="center"/>
          </w:tcPr>
          <w:p w:rsidR="00BB4BDF" w:rsidRDefault="00BB4BDF">
            <w:pPr>
              <w:spacing w:line="320" w:lineRule="exact"/>
              <w:jc w:val="center"/>
              <w:rPr>
                <w:rFonts w:ascii="宋体" w:hAnsi="宋体"/>
                <w:sz w:val="24"/>
                <w:szCs w:val="24"/>
              </w:rPr>
            </w:pPr>
          </w:p>
        </w:tc>
        <w:tc>
          <w:tcPr>
            <w:tcW w:w="1860" w:type="dxa"/>
            <w:vAlign w:val="center"/>
          </w:tcPr>
          <w:p w:rsidR="00BB4BDF" w:rsidRDefault="00BB4BDF">
            <w:pPr>
              <w:spacing w:line="320" w:lineRule="exact"/>
              <w:jc w:val="center"/>
              <w:rPr>
                <w:rFonts w:ascii="宋体" w:hAnsi="宋体"/>
                <w:sz w:val="24"/>
                <w:szCs w:val="24"/>
              </w:rPr>
            </w:pPr>
          </w:p>
        </w:tc>
        <w:tc>
          <w:tcPr>
            <w:tcW w:w="930" w:type="dxa"/>
            <w:vAlign w:val="center"/>
          </w:tcPr>
          <w:p w:rsidR="00BB4BDF" w:rsidRDefault="00BB4BDF">
            <w:pPr>
              <w:spacing w:line="320" w:lineRule="exact"/>
              <w:jc w:val="center"/>
              <w:rPr>
                <w:rFonts w:ascii="宋体" w:hAnsi="宋体"/>
                <w:sz w:val="24"/>
                <w:szCs w:val="24"/>
              </w:rPr>
            </w:pPr>
          </w:p>
        </w:tc>
        <w:tc>
          <w:tcPr>
            <w:tcW w:w="1605" w:type="dxa"/>
          </w:tcPr>
          <w:p w:rsidR="00BB4BDF" w:rsidRDefault="00BB4BDF">
            <w:pPr>
              <w:spacing w:line="320" w:lineRule="exact"/>
              <w:jc w:val="center"/>
              <w:rPr>
                <w:rFonts w:ascii="宋体" w:hAnsi="宋体"/>
                <w:sz w:val="24"/>
                <w:szCs w:val="24"/>
              </w:rPr>
            </w:pPr>
          </w:p>
        </w:tc>
        <w:tc>
          <w:tcPr>
            <w:tcW w:w="2484" w:type="dxa"/>
            <w:vMerge/>
          </w:tcPr>
          <w:p w:rsidR="00BB4BDF" w:rsidRDefault="00BB4BDF">
            <w:pPr>
              <w:spacing w:line="320" w:lineRule="exact"/>
              <w:jc w:val="center"/>
              <w:rPr>
                <w:rFonts w:ascii="宋体" w:hAnsi="宋体"/>
                <w:sz w:val="24"/>
                <w:szCs w:val="24"/>
              </w:rPr>
            </w:pPr>
          </w:p>
        </w:tc>
      </w:tr>
    </w:tbl>
    <w:p w:rsidR="00BB4BDF" w:rsidRDefault="00BB4BDF">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表说明:表中的单价应与报价一览表中的竞标单价一致。</w:t>
      </w:r>
    </w:p>
    <w:p w:rsidR="00BB4BDF" w:rsidRDefault="00BB4BDF">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（盖单位公章）</w:t>
      </w:r>
    </w:p>
    <w:p w:rsidR="00BB4BDF" w:rsidRDefault="00BB4BDF">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法定代表人或授权代理人：</w:t>
      </w:r>
      <w:r>
        <w:rPr>
          <w:rFonts w:ascii="宋体" w:hAnsi="宋体" w:hint="eastAsia"/>
          <w:color w:val="000000"/>
          <w:sz w:val="24"/>
          <w:szCs w:val="24"/>
          <w:u w:val="single"/>
        </w:rPr>
        <w:t xml:space="preserve">                      （签字）</w:t>
      </w:r>
    </w:p>
    <w:p w:rsidR="00BB4BDF" w:rsidRDefault="00BB4BDF">
      <w:pPr>
        <w:spacing w:line="360" w:lineRule="auto"/>
        <w:ind w:firstLineChars="200" w:firstLine="480"/>
        <w:rPr>
          <w:color w:val="000000"/>
          <w:u w:val="single"/>
        </w:rPr>
      </w:pPr>
      <w:r>
        <w:rPr>
          <w:rFonts w:ascii="宋体" w:hAnsi="宋体" w:hint="eastAsia"/>
          <w:color w:val="000000"/>
          <w:sz w:val="24"/>
          <w:szCs w:val="24"/>
        </w:rPr>
        <w:t>日期：  年   月    日</w:t>
      </w:r>
    </w:p>
    <w:p w:rsidR="00BB4BDF" w:rsidRDefault="00BB4BDF">
      <w:pPr>
        <w:adjustRightInd w:val="0"/>
        <w:snapToGrid w:val="0"/>
        <w:spacing w:line="360" w:lineRule="auto"/>
        <w:jc w:val="center"/>
        <w:rPr>
          <w:rFonts w:ascii="宋体" w:hAnsi="宋体"/>
          <w:b/>
          <w:bCs/>
          <w:sz w:val="24"/>
          <w:szCs w:val="24"/>
        </w:rPr>
      </w:pPr>
    </w:p>
    <w:p w:rsidR="009364F1" w:rsidRDefault="009364F1" w:rsidP="009364F1">
      <w:pPr>
        <w:adjustRightInd w:val="0"/>
        <w:snapToGrid w:val="0"/>
        <w:spacing w:line="360" w:lineRule="auto"/>
        <w:jc w:val="center"/>
        <w:rPr>
          <w:rFonts w:ascii="宋体" w:hAnsi="宋体"/>
          <w:b/>
          <w:bCs/>
          <w:sz w:val="24"/>
          <w:szCs w:val="24"/>
        </w:rPr>
      </w:pPr>
      <w:r>
        <w:rPr>
          <w:rFonts w:ascii="宋体" w:hAnsi="宋体" w:hint="eastAsia"/>
          <w:b/>
          <w:bCs/>
          <w:sz w:val="24"/>
          <w:szCs w:val="24"/>
        </w:rPr>
        <w:t>第六包</w:t>
      </w:r>
    </w:p>
    <w:p w:rsidR="009364F1" w:rsidRDefault="009364F1" w:rsidP="009364F1">
      <w:pPr>
        <w:spacing w:line="400" w:lineRule="exact"/>
        <w:ind w:left="-23" w:firstLine="330"/>
        <w:jc w:val="left"/>
        <w:rPr>
          <w:color w:val="000000"/>
          <w:u w:val="single"/>
        </w:rPr>
      </w:pPr>
      <w:r>
        <w:rPr>
          <w:rFonts w:hint="eastAsia"/>
          <w:color w:val="000000"/>
          <w:sz w:val="24"/>
          <w:szCs w:val="28"/>
        </w:rPr>
        <w:t>项目名称：</w:t>
      </w:r>
      <w:r>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2020年度商砼生产用物资采购</w:t>
      </w:r>
      <w:r>
        <w:rPr>
          <w:rFonts w:hint="eastAsia"/>
          <w:color w:val="000000"/>
          <w:u w:val="single"/>
        </w:rPr>
        <w:t>（第六包）</w:t>
      </w:r>
    </w:p>
    <w:p w:rsidR="009364F1" w:rsidRDefault="009364F1" w:rsidP="009364F1">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60"/>
        <w:gridCol w:w="975"/>
        <w:gridCol w:w="1860"/>
        <w:gridCol w:w="930"/>
        <w:gridCol w:w="1605"/>
        <w:gridCol w:w="2484"/>
      </w:tblGrid>
      <w:tr w:rsidR="009364F1" w:rsidTr="00677A09">
        <w:trPr>
          <w:trHeight w:val="454"/>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序号</w:t>
            </w:r>
          </w:p>
        </w:tc>
        <w:tc>
          <w:tcPr>
            <w:tcW w:w="1260" w:type="dxa"/>
            <w:vAlign w:val="center"/>
          </w:tcPr>
          <w:p w:rsidR="009364F1" w:rsidRDefault="009364F1" w:rsidP="00677A09">
            <w:pPr>
              <w:spacing w:line="320" w:lineRule="exact"/>
              <w:jc w:val="center"/>
              <w:rPr>
                <w:rFonts w:ascii="宋体" w:hAnsi="宋体"/>
                <w:sz w:val="24"/>
                <w:szCs w:val="24"/>
              </w:rPr>
            </w:pPr>
            <w:r>
              <w:rPr>
                <w:rFonts w:ascii="宋体" w:hAnsi="宋体" w:hint="eastAsia"/>
                <w:kern w:val="0"/>
                <w:sz w:val="24"/>
                <w:szCs w:val="24"/>
              </w:rPr>
              <w:t>货物名称</w:t>
            </w:r>
          </w:p>
        </w:tc>
        <w:tc>
          <w:tcPr>
            <w:tcW w:w="97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规格</w:t>
            </w:r>
          </w:p>
        </w:tc>
        <w:tc>
          <w:tcPr>
            <w:tcW w:w="1860"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型号</w:t>
            </w:r>
          </w:p>
        </w:tc>
        <w:tc>
          <w:tcPr>
            <w:tcW w:w="930"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产地</w:t>
            </w:r>
          </w:p>
        </w:tc>
        <w:tc>
          <w:tcPr>
            <w:tcW w:w="160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单价（元/吨）</w:t>
            </w:r>
          </w:p>
        </w:tc>
        <w:tc>
          <w:tcPr>
            <w:tcW w:w="2484"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备注</w:t>
            </w: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1</w:t>
            </w:r>
          </w:p>
        </w:tc>
        <w:tc>
          <w:tcPr>
            <w:tcW w:w="1260" w:type="dxa"/>
            <w:vAlign w:val="center"/>
          </w:tcPr>
          <w:p w:rsidR="009364F1" w:rsidRPr="00E70A01" w:rsidRDefault="00E70A01" w:rsidP="00E850B7">
            <w:pPr>
              <w:widowControl/>
              <w:spacing w:line="320" w:lineRule="exact"/>
              <w:jc w:val="center"/>
              <w:rPr>
                <w:rFonts w:ascii="宋体" w:hAnsi="宋体"/>
                <w:sz w:val="24"/>
                <w:szCs w:val="24"/>
              </w:rPr>
            </w:pPr>
            <w:r w:rsidRPr="00E70A01">
              <w:rPr>
                <w:rFonts w:ascii="宋体" w:hAnsi="宋体" w:hint="eastAsia"/>
                <w:sz w:val="24"/>
                <w:szCs w:val="24"/>
              </w:rPr>
              <w:t>汽车泵</w:t>
            </w:r>
            <w:r w:rsidR="00E850B7">
              <w:rPr>
                <w:rFonts w:ascii="宋体" w:hAnsi="宋体" w:hint="eastAsia"/>
                <w:sz w:val="24"/>
                <w:szCs w:val="24"/>
              </w:rPr>
              <w:t>臂</w:t>
            </w:r>
            <w:r w:rsidRPr="00E70A01">
              <w:rPr>
                <w:rFonts w:ascii="宋体" w:hAnsi="宋体" w:hint="eastAsia"/>
                <w:sz w:val="24"/>
                <w:szCs w:val="24"/>
              </w:rPr>
              <w:t>架管</w:t>
            </w:r>
          </w:p>
        </w:tc>
        <w:tc>
          <w:tcPr>
            <w:tcW w:w="975" w:type="dxa"/>
            <w:vAlign w:val="center"/>
          </w:tcPr>
          <w:p w:rsidR="009364F1" w:rsidRPr="00E15531" w:rsidRDefault="009364F1" w:rsidP="00677A09">
            <w:pPr>
              <w:spacing w:line="320" w:lineRule="exact"/>
              <w:jc w:val="center"/>
              <w:rPr>
                <w:rFonts w:ascii="宋体" w:hAnsi="宋体"/>
                <w:color w:val="FFFF00"/>
                <w:sz w:val="24"/>
                <w:szCs w:val="24"/>
              </w:rPr>
            </w:pPr>
          </w:p>
        </w:tc>
        <w:tc>
          <w:tcPr>
            <w:tcW w:w="1860" w:type="dxa"/>
            <w:vAlign w:val="center"/>
          </w:tcPr>
          <w:p w:rsidR="009364F1" w:rsidRPr="00E15531" w:rsidRDefault="009364F1" w:rsidP="00677A09">
            <w:pPr>
              <w:spacing w:line="320" w:lineRule="exact"/>
              <w:jc w:val="center"/>
              <w:rPr>
                <w:rFonts w:ascii="宋体" w:hAnsi="宋体"/>
                <w:color w:val="FFFF00"/>
                <w:sz w:val="24"/>
                <w:szCs w:val="24"/>
              </w:rPr>
            </w:pPr>
          </w:p>
        </w:tc>
        <w:tc>
          <w:tcPr>
            <w:tcW w:w="930" w:type="dxa"/>
            <w:vAlign w:val="center"/>
          </w:tcPr>
          <w:p w:rsidR="009364F1" w:rsidRPr="00E15531" w:rsidRDefault="009364F1" w:rsidP="00677A09">
            <w:pPr>
              <w:spacing w:line="320" w:lineRule="exact"/>
              <w:jc w:val="center"/>
              <w:rPr>
                <w:rFonts w:ascii="宋体" w:hAnsi="宋体"/>
                <w:color w:val="FFFF00"/>
                <w:sz w:val="24"/>
                <w:szCs w:val="24"/>
              </w:rPr>
            </w:pPr>
          </w:p>
        </w:tc>
        <w:tc>
          <w:tcPr>
            <w:tcW w:w="1605" w:type="dxa"/>
          </w:tcPr>
          <w:p w:rsidR="009364F1" w:rsidRPr="00E15531" w:rsidRDefault="009364F1" w:rsidP="00677A09">
            <w:pPr>
              <w:spacing w:line="320" w:lineRule="exact"/>
              <w:jc w:val="center"/>
              <w:rPr>
                <w:rFonts w:ascii="宋体" w:hAnsi="宋体"/>
                <w:sz w:val="24"/>
                <w:szCs w:val="24"/>
                <w:highlight w:val="yellow"/>
              </w:rPr>
            </w:pPr>
          </w:p>
        </w:tc>
        <w:tc>
          <w:tcPr>
            <w:tcW w:w="2484" w:type="dxa"/>
            <w:vMerge w:val="restart"/>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价格随市场行情调整</w:t>
            </w: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2</w:t>
            </w:r>
          </w:p>
        </w:tc>
        <w:tc>
          <w:tcPr>
            <w:tcW w:w="1260" w:type="dxa"/>
            <w:vAlign w:val="center"/>
          </w:tcPr>
          <w:p w:rsidR="009364F1" w:rsidRPr="00E70A01" w:rsidRDefault="00E70A01" w:rsidP="00677A09">
            <w:pPr>
              <w:widowControl/>
              <w:spacing w:line="320" w:lineRule="exact"/>
              <w:jc w:val="center"/>
              <w:rPr>
                <w:rFonts w:ascii="宋体" w:hAnsi="宋体"/>
                <w:sz w:val="24"/>
                <w:szCs w:val="24"/>
              </w:rPr>
            </w:pPr>
            <w:r w:rsidRPr="00E70A01">
              <w:rPr>
                <w:rFonts w:ascii="宋体" w:hAnsi="宋体" w:hint="eastAsia"/>
                <w:sz w:val="24"/>
                <w:szCs w:val="24"/>
              </w:rPr>
              <w:t>地泵管</w:t>
            </w:r>
          </w:p>
        </w:tc>
        <w:tc>
          <w:tcPr>
            <w:tcW w:w="975" w:type="dxa"/>
            <w:vAlign w:val="center"/>
          </w:tcPr>
          <w:p w:rsidR="009364F1" w:rsidRPr="00E15531" w:rsidRDefault="009364F1" w:rsidP="00677A09">
            <w:pPr>
              <w:spacing w:line="320" w:lineRule="exact"/>
              <w:jc w:val="center"/>
              <w:rPr>
                <w:rFonts w:ascii="宋体" w:hAnsi="宋体"/>
                <w:color w:val="FFFF00"/>
                <w:sz w:val="24"/>
                <w:szCs w:val="24"/>
              </w:rPr>
            </w:pPr>
          </w:p>
        </w:tc>
        <w:tc>
          <w:tcPr>
            <w:tcW w:w="1860" w:type="dxa"/>
            <w:vAlign w:val="center"/>
          </w:tcPr>
          <w:p w:rsidR="009364F1" w:rsidRPr="00E15531" w:rsidRDefault="009364F1" w:rsidP="00677A09">
            <w:pPr>
              <w:spacing w:line="320" w:lineRule="exact"/>
              <w:jc w:val="center"/>
              <w:rPr>
                <w:rFonts w:ascii="宋体" w:hAnsi="宋体"/>
                <w:color w:val="FFFF00"/>
                <w:sz w:val="24"/>
                <w:szCs w:val="24"/>
              </w:rPr>
            </w:pPr>
          </w:p>
        </w:tc>
        <w:tc>
          <w:tcPr>
            <w:tcW w:w="930" w:type="dxa"/>
            <w:vAlign w:val="center"/>
          </w:tcPr>
          <w:p w:rsidR="009364F1" w:rsidRPr="00E15531" w:rsidRDefault="009364F1" w:rsidP="00677A09">
            <w:pPr>
              <w:spacing w:line="320" w:lineRule="exact"/>
              <w:jc w:val="center"/>
              <w:rPr>
                <w:rFonts w:ascii="宋体" w:hAnsi="宋体"/>
                <w:color w:val="FFFF00"/>
                <w:sz w:val="24"/>
                <w:szCs w:val="24"/>
              </w:rPr>
            </w:pPr>
          </w:p>
        </w:tc>
        <w:tc>
          <w:tcPr>
            <w:tcW w:w="1605" w:type="dxa"/>
          </w:tcPr>
          <w:p w:rsidR="009364F1" w:rsidRPr="00E15531" w:rsidRDefault="009364F1" w:rsidP="00677A09">
            <w:pPr>
              <w:spacing w:line="320" w:lineRule="exact"/>
              <w:jc w:val="center"/>
              <w:rPr>
                <w:rFonts w:ascii="宋体" w:hAnsi="宋体"/>
                <w:sz w:val="24"/>
                <w:szCs w:val="24"/>
                <w:highlight w:val="yellow"/>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3</w:t>
            </w:r>
          </w:p>
        </w:tc>
        <w:tc>
          <w:tcPr>
            <w:tcW w:w="1260" w:type="dxa"/>
            <w:vAlign w:val="center"/>
          </w:tcPr>
          <w:p w:rsidR="009364F1" w:rsidRPr="00E15531" w:rsidRDefault="009364F1" w:rsidP="00677A09">
            <w:pPr>
              <w:widowControl/>
              <w:spacing w:line="320" w:lineRule="exact"/>
              <w:jc w:val="center"/>
              <w:rPr>
                <w:rFonts w:ascii="宋体" w:hAnsi="宋体"/>
                <w:color w:val="FFFF00"/>
                <w:sz w:val="24"/>
                <w:szCs w:val="24"/>
              </w:rPr>
            </w:pPr>
          </w:p>
        </w:tc>
        <w:tc>
          <w:tcPr>
            <w:tcW w:w="975" w:type="dxa"/>
            <w:vAlign w:val="center"/>
          </w:tcPr>
          <w:p w:rsidR="009364F1" w:rsidRPr="00E15531" w:rsidRDefault="009364F1" w:rsidP="00677A09">
            <w:pPr>
              <w:spacing w:line="320" w:lineRule="exact"/>
              <w:jc w:val="center"/>
              <w:rPr>
                <w:rFonts w:ascii="宋体" w:hAnsi="宋体"/>
                <w:color w:val="FFFF00"/>
                <w:sz w:val="24"/>
                <w:szCs w:val="24"/>
              </w:rPr>
            </w:pPr>
          </w:p>
        </w:tc>
        <w:tc>
          <w:tcPr>
            <w:tcW w:w="1860" w:type="dxa"/>
            <w:vAlign w:val="center"/>
          </w:tcPr>
          <w:p w:rsidR="009364F1" w:rsidRPr="00E15531" w:rsidRDefault="009364F1" w:rsidP="00677A09">
            <w:pPr>
              <w:spacing w:line="320" w:lineRule="exact"/>
              <w:jc w:val="center"/>
              <w:rPr>
                <w:rFonts w:ascii="宋体" w:hAnsi="宋体"/>
                <w:color w:val="FFFF00"/>
                <w:sz w:val="24"/>
                <w:szCs w:val="24"/>
              </w:rPr>
            </w:pPr>
          </w:p>
        </w:tc>
        <w:tc>
          <w:tcPr>
            <w:tcW w:w="930" w:type="dxa"/>
            <w:vAlign w:val="center"/>
          </w:tcPr>
          <w:p w:rsidR="009364F1" w:rsidRPr="00E15531" w:rsidRDefault="009364F1" w:rsidP="00677A09">
            <w:pPr>
              <w:spacing w:line="320" w:lineRule="exact"/>
              <w:jc w:val="center"/>
              <w:rPr>
                <w:rFonts w:ascii="宋体" w:hAnsi="宋体"/>
                <w:color w:val="FFFF00"/>
                <w:sz w:val="24"/>
                <w:szCs w:val="24"/>
              </w:rPr>
            </w:pPr>
          </w:p>
        </w:tc>
        <w:tc>
          <w:tcPr>
            <w:tcW w:w="1605" w:type="dxa"/>
          </w:tcPr>
          <w:p w:rsidR="009364F1" w:rsidRPr="00E15531" w:rsidRDefault="009364F1" w:rsidP="00677A09">
            <w:pPr>
              <w:spacing w:line="320" w:lineRule="exact"/>
              <w:jc w:val="center"/>
              <w:rPr>
                <w:rFonts w:ascii="宋体" w:hAnsi="宋体"/>
                <w:sz w:val="24"/>
                <w:szCs w:val="24"/>
                <w:highlight w:val="yellow"/>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4</w:t>
            </w:r>
          </w:p>
        </w:tc>
        <w:tc>
          <w:tcPr>
            <w:tcW w:w="1260" w:type="dxa"/>
            <w:vAlign w:val="center"/>
          </w:tcPr>
          <w:p w:rsidR="009364F1" w:rsidRPr="00E15531" w:rsidRDefault="009364F1" w:rsidP="00677A09">
            <w:pPr>
              <w:widowControl/>
              <w:spacing w:line="320" w:lineRule="exact"/>
              <w:jc w:val="center"/>
              <w:rPr>
                <w:rFonts w:ascii="宋体" w:hAnsi="宋体"/>
                <w:color w:val="FFFF00"/>
                <w:sz w:val="24"/>
                <w:szCs w:val="24"/>
              </w:rPr>
            </w:pPr>
          </w:p>
        </w:tc>
        <w:tc>
          <w:tcPr>
            <w:tcW w:w="975" w:type="dxa"/>
            <w:vAlign w:val="center"/>
          </w:tcPr>
          <w:p w:rsidR="009364F1" w:rsidRPr="00E15531" w:rsidRDefault="009364F1" w:rsidP="00677A09">
            <w:pPr>
              <w:spacing w:line="320" w:lineRule="exact"/>
              <w:jc w:val="center"/>
              <w:rPr>
                <w:rFonts w:ascii="宋体" w:hAnsi="宋体"/>
                <w:color w:val="FFFF00"/>
                <w:sz w:val="24"/>
                <w:szCs w:val="24"/>
              </w:rPr>
            </w:pPr>
          </w:p>
        </w:tc>
        <w:tc>
          <w:tcPr>
            <w:tcW w:w="1860" w:type="dxa"/>
            <w:vAlign w:val="center"/>
          </w:tcPr>
          <w:p w:rsidR="009364F1" w:rsidRPr="00E15531" w:rsidRDefault="009364F1" w:rsidP="00677A09">
            <w:pPr>
              <w:spacing w:line="320" w:lineRule="exact"/>
              <w:jc w:val="center"/>
              <w:rPr>
                <w:rFonts w:ascii="宋体" w:hAnsi="宋体"/>
                <w:color w:val="FFFF00"/>
                <w:sz w:val="24"/>
                <w:szCs w:val="24"/>
              </w:rPr>
            </w:pPr>
          </w:p>
        </w:tc>
        <w:tc>
          <w:tcPr>
            <w:tcW w:w="930" w:type="dxa"/>
            <w:vAlign w:val="center"/>
          </w:tcPr>
          <w:p w:rsidR="009364F1" w:rsidRPr="00E15531" w:rsidRDefault="009364F1" w:rsidP="00677A09">
            <w:pPr>
              <w:spacing w:line="320" w:lineRule="exact"/>
              <w:jc w:val="center"/>
              <w:rPr>
                <w:rFonts w:ascii="宋体" w:hAnsi="宋体"/>
                <w:color w:val="FFFF00"/>
                <w:sz w:val="24"/>
                <w:szCs w:val="24"/>
              </w:rPr>
            </w:pPr>
          </w:p>
        </w:tc>
        <w:tc>
          <w:tcPr>
            <w:tcW w:w="1605" w:type="dxa"/>
          </w:tcPr>
          <w:p w:rsidR="009364F1" w:rsidRPr="00E15531" w:rsidRDefault="009364F1" w:rsidP="00677A09">
            <w:pPr>
              <w:spacing w:line="320" w:lineRule="exact"/>
              <w:jc w:val="center"/>
              <w:rPr>
                <w:rFonts w:ascii="宋体" w:hAnsi="宋体"/>
                <w:sz w:val="24"/>
                <w:szCs w:val="24"/>
                <w:highlight w:val="yellow"/>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5</w:t>
            </w:r>
          </w:p>
        </w:tc>
        <w:tc>
          <w:tcPr>
            <w:tcW w:w="1260" w:type="dxa"/>
            <w:vAlign w:val="center"/>
          </w:tcPr>
          <w:p w:rsidR="009364F1" w:rsidRPr="00E15531" w:rsidRDefault="009364F1" w:rsidP="00677A09">
            <w:pPr>
              <w:widowControl/>
              <w:spacing w:line="320" w:lineRule="exact"/>
              <w:jc w:val="center"/>
              <w:rPr>
                <w:rFonts w:ascii="宋体" w:hAnsi="宋体"/>
                <w:color w:val="FFFF00"/>
                <w:sz w:val="24"/>
                <w:szCs w:val="24"/>
              </w:rPr>
            </w:pPr>
          </w:p>
        </w:tc>
        <w:tc>
          <w:tcPr>
            <w:tcW w:w="975" w:type="dxa"/>
            <w:vAlign w:val="center"/>
          </w:tcPr>
          <w:p w:rsidR="009364F1" w:rsidRPr="00E15531" w:rsidRDefault="009364F1" w:rsidP="00677A09">
            <w:pPr>
              <w:spacing w:line="320" w:lineRule="exact"/>
              <w:jc w:val="center"/>
              <w:rPr>
                <w:rFonts w:ascii="宋体" w:hAnsi="宋体"/>
                <w:color w:val="FFFF00"/>
                <w:sz w:val="24"/>
                <w:szCs w:val="24"/>
              </w:rPr>
            </w:pPr>
          </w:p>
        </w:tc>
        <w:tc>
          <w:tcPr>
            <w:tcW w:w="1860" w:type="dxa"/>
            <w:vAlign w:val="center"/>
          </w:tcPr>
          <w:p w:rsidR="009364F1" w:rsidRPr="00E15531" w:rsidRDefault="009364F1" w:rsidP="00677A09">
            <w:pPr>
              <w:spacing w:line="320" w:lineRule="exact"/>
              <w:jc w:val="center"/>
              <w:rPr>
                <w:rFonts w:ascii="宋体" w:hAnsi="宋体"/>
                <w:color w:val="FFFF00"/>
                <w:sz w:val="24"/>
                <w:szCs w:val="24"/>
              </w:rPr>
            </w:pPr>
          </w:p>
        </w:tc>
        <w:tc>
          <w:tcPr>
            <w:tcW w:w="930" w:type="dxa"/>
            <w:vAlign w:val="center"/>
          </w:tcPr>
          <w:p w:rsidR="009364F1" w:rsidRPr="00E15531" w:rsidRDefault="009364F1" w:rsidP="00677A09">
            <w:pPr>
              <w:spacing w:line="320" w:lineRule="exact"/>
              <w:jc w:val="center"/>
              <w:rPr>
                <w:rFonts w:ascii="宋体" w:hAnsi="宋体"/>
                <w:color w:val="FFFF00"/>
                <w:sz w:val="24"/>
                <w:szCs w:val="24"/>
              </w:rPr>
            </w:pPr>
          </w:p>
        </w:tc>
        <w:tc>
          <w:tcPr>
            <w:tcW w:w="1605" w:type="dxa"/>
          </w:tcPr>
          <w:p w:rsidR="009364F1" w:rsidRPr="00E15531" w:rsidRDefault="009364F1" w:rsidP="00677A09">
            <w:pPr>
              <w:spacing w:line="320" w:lineRule="exact"/>
              <w:jc w:val="center"/>
              <w:rPr>
                <w:rFonts w:ascii="宋体" w:hAnsi="宋体"/>
                <w:sz w:val="24"/>
                <w:szCs w:val="24"/>
                <w:highlight w:val="yellow"/>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6</w:t>
            </w:r>
          </w:p>
        </w:tc>
        <w:tc>
          <w:tcPr>
            <w:tcW w:w="1260" w:type="dxa"/>
            <w:vAlign w:val="center"/>
          </w:tcPr>
          <w:p w:rsidR="009364F1" w:rsidRPr="00E15531" w:rsidRDefault="009364F1" w:rsidP="00677A09">
            <w:pPr>
              <w:widowControl/>
              <w:spacing w:line="320" w:lineRule="exact"/>
              <w:jc w:val="center"/>
              <w:rPr>
                <w:rFonts w:ascii="宋体" w:hAnsi="宋体"/>
                <w:color w:val="FFFF00"/>
                <w:sz w:val="24"/>
                <w:szCs w:val="24"/>
              </w:rPr>
            </w:pPr>
          </w:p>
        </w:tc>
        <w:tc>
          <w:tcPr>
            <w:tcW w:w="975" w:type="dxa"/>
            <w:vAlign w:val="center"/>
          </w:tcPr>
          <w:p w:rsidR="009364F1" w:rsidRPr="00E15531" w:rsidRDefault="009364F1" w:rsidP="00677A09">
            <w:pPr>
              <w:spacing w:line="320" w:lineRule="exact"/>
              <w:jc w:val="center"/>
              <w:rPr>
                <w:rFonts w:ascii="宋体" w:hAnsi="宋体"/>
                <w:color w:val="FFFF00"/>
                <w:sz w:val="24"/>
                <w:szCs w:val="24"/>
              </w:rPr>
            </w:pPr>
          </w:p>
        </w:tc>
        <w:tc>
          <w:tcPr>
            <w:tcW w:w="1860" w:type="dxa"/>
            <w:vAlign w:val="center"/>
          </w:tcPr>
          <w:p w:rsidR="009364F1" w:rsidRPr="00E15531" w:rsidRDefault="009364F1" w:rsidP="00677A09">
            <w:pPr>
              <w:spacing w:line="320" w:lineRule="exact"/>
              <w:jc w:val="center"/>
              <w:rPr>
                <w:rFonts w:ascii="宋体" w:hAnsi="宋体"/>
                <w:color w:val="FFFF00"/>
                <w:sz w:val="24"/>
                <w:szCs w:val="24"/>
              </w:rPr>
            </w:pPr>
          </w:p>
        </w:tc>
        <w:tc>
          <w:tcPr>
            <w:tcW w:w="930" w:type="dxa"/>
            <w:vAlign w:val="center"/>
          </w:tcPr>
          <w:p w:rsidR="009364F1" w:rsidRPr="00E15531" w:rsidRDefault="009364F1" w:rsidP="00677A09">
            <w:pPr>
              <w:spacing w:line="320" w:lineRule="exact"/>
              <w:jc w:val="center"/>
              <w:rPr>
                <w:rFonts w:ascii="宋体" w:hAnsi="宋体"/>
                <w:color w:val="FFFF00"/>
                <w:sz w:val="24"/>
                <w:szCs w:val="24"/>
              </w:rPr>
            </w:pPr>
          </w:p>
        </w:tc>
        <w:tc>
          <w:tcPr>
            <w:tcW w:w="1605" w:type="dxa"/>
          </w:tcPr>
          <w:p w:rsidR="009364F1" w:rsidRPr="00E15531" w:rsidRDefault="009364F1" w:rsidP="00677A09">
            <w:pPr>
              <w:spacing w:line="320" w:lineRule="exact"/>
              <w:jc w:val="center"/>
              <w:rPr>
                <w:rFonts w:ascii="宋体" w:hAnsi="宋体"/>
                <w:sz w:val="24"/>
                <w:szCs w:val="24"/>
                <w:highlight w:val="yellow"/>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p>
        </w:tc>
        <w:tc>
          <w:tcPr>
            <w:tcW w:w="1260" w:type="dxa"/>
            <w:vAlign w:val="center"/>
          </w:tcPr>
          <w:p w:rsidR="009364F1" w:rsidRPr="00E15531" w:rsidRDefault="009364F1" w:rsidP="00677A09">
            <w:pPr>
              <w:widowControl/>
              <w:spacing w:line="320" w:lineRule="exact"/>
              <w:jc w:val="center"/>
              <w:rPr>
                <w:rFonts w:ascii="宋体" w:hAnsi="宋体"/>
                <w:color w:val="FFFF00"/>
                <w:sz w:val="24"/>
                <w:szCs w:val="24"/>
              </w:rPr>
            </w:pPr>
          </w:p>
        </w:tc>
        <w:tc>
          <w:tcPr>
            <w:tcW w:w="975" w:type="dxa"/>
            <w:vAlign w:val="center"/>
          </w:tcPr>
          <w:p w:rsidR="009364F1" w:rsidRPr="00E15531" w:rsidRDefault="009364F1" w:rsidP="00677A09">
            <w:pPr>
              <w:spacing w:line="320" w:lineRule="exact"/>
              <w:jc w:val="center"/>
              <w:rPr>
                <w:rFonts w:ascii="宋体" w:hAnsi="宋体"/>
                <w:color w:val="FFFF00"/>
                <w:sz w:val="24"/>
                <w:szCs w:val="24"/>
              </w:rPr>
            </w:pPr>
          </w:p>
        </w:tc>
        <w:tc>
          <w:tcPr>
            <w:tcW w:w="1860" w:type="dxa"/>
            <w:vAlign w:val="center"/>
          </w:tcPr>
          <w:p w:rsidR="009364F1" w:rsidRPr="00E15531" w:rsidRDefault="009364F1" w:rsidP="00677A09">
            <w:pPr>
              <w:spacing w:line="320" w:lineRule="exact"/>
              <w:jc w:val="center"/>
              <w:rPr>
                <w:rFonts w:ascii="宋体" w:hAnsi="宋体"/>
                <w:color w:val="FFFF00"/>
                <w:sz w:val="24"/>
                <w:szCs w:val="24"/>
              </w:rPr>
            </w:pPr>
          </w:p>
        </w:tc>
        <w:tc>
          <w:tcPr>
            <w:tcW w:w="930" w:type="dxa"/>
            <w:vAlign w:val="center"/>
          </w:tcPr>
          <w:p w:rsidR="009364F1" w:rsidRPr="00E15531" w:rsidRDefault="009364F1" w:rsidP="00677A09">
            <w:pPr>
              <w:spacing w:line="320" w:lineRule="exact"/>
              <w:jc w:val="center"/>
              <w:rPr>
                <w:rFonts w:ascii="宋体" w:hAnsi="宋体"/>
                <w:color w:val="FFFF00"/>
                <w:sz w:val="24"/>
                <w:szCs w:val="24"/>
              </w:rPr>
            </w:pPr>
          </w:p>
        </w:tc>
        <w:tc>
          <w:tcPr>
            <w:tcW w:w="1605" w:type="dxa"/>
          </w:tcPr>
          <w:p w:rsidR="009364F1" w:rsidRPr="00E15531" w:rsidRDefault="009364F1" w:rsidP="00677A09">
            <w:pPr>
              <w:spacing w:line="320" w:lineRule="exact"/>
              <w:jc w:val="center"/>
              <w:rPr>
                <w:rFonts w:ascii="宋体" w:hAnsi="宋体"/>
                <w:sz w:val="24"/>
                <w:szCs w:val="24"/>
                <w:highlight w:val="yellow"/>
              </w:rPr>
            </w:pPr>
          </w:p>
        </w:tc>
        <w:tc>
          <w:tcPr>
            <w:tcW w:w="2484" w:type="dxa"/>
            <w:vMerge/>
          </w:tcPr>
          <w:p w:rsidR="009364F1" w:rsidRDefault="009364F1" w:rsidP="00677A09">
            <w:pPr>
              <w:spacing w:line="320" w:lineRule="exact"/>
              <w:jc w:val="center"/>
              <w:rPr>
                <w:rFonts w:ascii="宋体" w:hAnsi="宋体"/>
                <w:sz w:val="24"/>
                <w:szCs w:val="24"/>
              </w:rPr>
            </w:pPr>
          </w:p>
        </w:tc>
      </w:tr>
    </w:tbl>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表说明:表中的单价应与报价一览表中的竞标单价一致。</w:t>
      </w:r>
    </w:p>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（盖单位公章）</w:t>
      </w:r>
    </w:p>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法定代表人或授权代理人：</w:t>
      </w:r>
      <w:r>
        <w:rPr>
          <w:rFonts w:ascii="宋体" w:hAnsi="宋体" w:hint="eastAsia"/>
          <w:color w:val="000000"/>
          <w:sz w:val="24"/>
          <w:szCs w:val="24"/>
          <w:u w:val="single"/>
        </w:rPr>
        <w:t xml:space="preserve">                      （签字）</w:t>
      </w:r>
    </w:p>
    <w:p w:rsidR="009364F1" w:rsidRDefault="009364F1" w:rsidP="009364F1">
      <w:pPr>
        <w:spacing w:line="360" w:lineRule="auto"/>
        <w:ind w:firstLineChars="200" w:firstLine="480"/>
        <w:rPr>
          <w:color w:val="000000"/>
          <w:u w:val="single"/>
        </w:rPr>
      </w:pPr>
      <w:r>
        <w:rPr>
          <w:rFonts w:ascii="宋体" w:hAnsi="宋体" w:hint="eastAsia"/>
          <w:color w:val="000000"/>
          <w:sz w:val="24"/>
          <w:szCs w:val="24"/>
        </w:rPr>
        <w:t>日期：  年   月    日</w:t>
      </w:r>
    </w:p>
    <w:p w:rsidR="00BB4BDF" w:rsidRDefault="00BB4BDF">
      <w:pPr>
        <w:adjustRightInd w:val="0"/>
        <w:snapToGrid w:val="0"/>
        <w:spacing w:line="360" w:lineRule="auto"/>
        <w:jc w:val="center"/>
        <w:rPr>
          <w:rFonts w:ascii="宋体" w:hAnsi="宋体"/>
          <w:b/>
          <w:bCs/>
          <w:sz w:val="24"/>
          <w:szCs w:val="24"/>
        </w:rPr>
      </w:pPr>
    </w:p>
    <w:p w:rsidR="009364F1" w:rsidRDefault="009364F1" w:rsidP="009364F1">
      <w:pPr>
        <w:adjustRightInd w:val="0"/>
        <w:snapToGrid w:val="0"/>
        <w:spacing w:line="360" w:lineRule="auto"/>
        <w:jc w:val="center"/>
        <w:rPr>
          <w:rFonts w:ascii="宋体" w:hAnsi="宋体"/>
          <w:b/>
          <w:bCs/>
          <w:sz w:val="24"/>
          <w:szCs w:val="24"/>
        </w:rPr>
      </w:pPr>
      <w:r>
        <w:rPr>
          <w:rFonts w:ascii="宋体" w:hAnsi="宋体" w:hint="eastAsia"/>
          <w:b/>
          <w:bCs/>
          <w:sz w:val="24"/>
          <w:szCs w:val="24"/>
        </w:rPr>
        <w:lastRenderedPageBreak/>
        <w:t>第七包</w:t>
      </w:r>
    </w:p>
    <w:p w:rsidR="009364F1" w:rsidRDefault="009364F1" w:rsidP="009364F1">
      <w:pPr>
        <w:spacing w:line="400" w:lineRule="exact"/>
        <w:ind w:left="-23" w:firstLine="330"/>
        <w:jc w:val="left"/>
        <w:rPr>
          <w:color w:val="000000"/>
          <w:u w:val="single"/>
        </w:rPr>
      </w:pPr>
      <w:r>
        <w:rPr>
          <w:rFonts w:hint="eastAsia"/>
          <w:color w:val="000000"/>
          <w:sz w:val="24"/>
          <w:szCs w:val="28"/>
        </w:rPr>
        <w:t>项目名称：</w:t>
      </w:r>
      <w:r>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2020年度商砼生产用物资采购</w:t>
      </w:r>
      <w:r>
        <w:rPr>
          <w:rFonts w:hint="eastAsia"/>
          <w:color w:val="000000"/>
          <w:u w:val="single"/>
        </w:rPr>
        <w:t>（第七包）</w:t>
      </w:r>
    </w:p>
    <w:p w:rsidR="009364F1" w:rsidRDefault="009364F1" w:rsidP="009364F1">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60"/>
        <w:gridCol w:w="975"/>
        <w:gridCol w:w="1860"/>
        <w:gridCol w:w="930"/>
        <w:gridCol w:w="1605"/>
        <w:gridCol w:w="2484"/>
      </w:tblGrid>
      <w:tr w:rsidR="009364F1" w:rsidTr="00677A09">
        <w:trPr>
          <w:trHeight w:val="454"/>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序号</w:t>
            </w:r>
          </w:p>
        </w:tc>
        <w:tc>
          <w:tcPr>
            <w:tcW w:w="1260" w:type="dxa"/>
            <w:vAlign w:val="center"/>
          </w:tcPr>
          <w:p w:rsidR="009364F1" w:rsidRDefault="009364F1" w:rsidP="00677A09">
            <w:pPr>
              <w:spacing w:line="320" w:lineRule="exact"/>
              <w:jc w:val="center"/>
              <w:rPr>
                <w:rFonts w:ascii="宋体" w:hAnsi="宋体"/>
                <w:sz w:val="24"/>
                <w:szCs w:val="24"/>
              </w:rPr>
            </w:pPr>
            <w:r>
              <w:rPr>
                <w:rFonts w:ascii="宋体" w:hAnsi="宋体" w:hint="eastAsia"/>
                <w:kern w:val="0"/>
                <w:sz w:val="24"/>
                <w:szCs w:val="24"/>
              </w:rPr>
              <w:t>货物名称</w:t>
            </w:r>
          </w:p>
        </w:tc>
        <w:tc>
          <w:tcPr>
            <w:tcW w:w="97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规格</w:t>
            </w:r>
          </w:p>
        </w:tc>
        <w:tc>
          <w:tcPr>
            <w:tcW w:w="1860"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型号</w:t>
            </w:r>
          </w:p>
        </w:tc>
        <w:tc>
          <w:tcPr>
            <w:tcW w:w="930"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产地</w:t>
            </w:r>
          </w:p>
        </w:tc>
        <w:tc>
          <w:tcPr>
            <w:tcW w:w="160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单价（元/吨）</w:t>
            </w:r>
          </w:p>
        </w:tc>
        <w:tc>
          <w:tcPr>
            <w:tcW w:w="2484"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备注</w:t>
            </w: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1</w:t>
            </w:r>
          </w:p>
        </w:tc>
        <w:tc>
          <w:tcPr>
            <w:tcW w:w="1260" w:type="dxa"/>
            <w:vAlign w:val="center"/>
          </w:tcPr>
          <w:p w:rsidR="009364F1" w:rsidRDefault="00677A09" w:rsidP="00677A09">
            <w:pPr>
              <w:widowControl/>
              <w:spacing w:line="320" w:lineRule="exact"/>
              <w:jc w:val="center"/>
              <w:rPr>
                <w:rFonts w:ascii="宋体" w:hAnsi="宋体"/>
                <w:sz w:val="24"/>
                <w:szCs w:val="24"/>
              </w:rPr>
            </w:pPr>
            <w:r>
              <w:rPr>
                <w:rFonts w:ascii="宋体" w:hAnsi="宋体" w:hint="eastAsia"/>
                <w:sz w:val="24"/>
                <w:szCs w:val="24"/>
              </w:rPr>
              <w:t>中途斗耐磨板</w:t>
            </w: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val="restart"/>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价格随市场行情调整</w:t>
            </w: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2</w:t>
            </w:r>
          </w:p>
        </w:tc>
        <w:tc>
          <w:tcPr>
            <w:tcW w:w="1260" w:type="dxa"/>
            <w:vAlign w:val="center"/>
          </w:tcPr>
          <w:p w:rsidR="009364F1" w:rsidRDefault="00677A09" w:rsidP="00677A09">
            <w:pPr>
              <w:widowControl/>
              <w:spacing w:line="320" w:lineRule="exact"/>
              <w:jc w:val="center"/>
              <w:rPr>
                <w:rFonts w:ascii="宋体" w:hAnsi="宋体"/>
                <w:sz w:val="24"/>
                <w:szCs w:val="24"/>
              </w:rPr>
            </w:pPr>
            <w:r>
              <w:rPr>
                <w:rFonts w:ascii="宋体" w:hAnsi="宋体" w:hint="eastAsia"/>
                <w:sz w:val="24"/>
                <w:szCs w:val="24"/>
              </w:rPr>
              <w:t>拢料斗耐磨板</w:t>
            </w: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3</w:t>
            </w:r>
          </w:p>
        </w:tc>
        <w:tc>
          <w:tcPr>
            <w:tcW w:w="1260" w:type="dxa"/>
            <w:vAlign w:val="center"/>
          </w:tcPr>
          <w:p w:rsidR="009364F1" w:rsidRDefault="00677A09" w:rsidP="00677A09">
            <w:pPr>
              <w:widowControl/>
              <w:spacing w:line="320" w:lineRule="exact"/>
              <w:jc w:val="center"/>
              <w:rPr>
                <w:rFonts w:ascii="宋体" w:hAnsi="宋体"/>
                <w:sz w:val="24"/>
                <w:szCs w:val="24"/>
              </w:rPr>
            </w:pPr>
            <w:r>
              <w:rPr>
                <w:rFonts w:ascii="宋体" w:hAnsi="宋体" w:hint="eastAsia"/>
                <w:sz w:val="24"/>
                <w:szCs w:val="24"/>
              </w:rPr>
              <w:t>电动机</w:t>
            </w: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4</w:t>
            </w:r>
          </w:p>
        </w:tc>
        <w:tc>
          <w:tcPr>
            <w:tcW w:w="1260" w:type="dxa"/>
            <w:vAlign w:val="center"/>
          </w:tcPr>
          <w:p w:rsidR="009364F1" w:rsidRDefault="00677A09" w:rsidP="00677A09">
            <w:pPr>
              <w:widowControl/>
              <w:spacing w:line="320" w:lineRule="exact"/>
              <w:jc w:val="center"/>
              <w:rPr>
                <w:rFonts w:ascii="宋体" w:hAnsi="宋体"/>
                <w:sz w:val="24"/>
                <w:szCs w:val="24"/>
              </w:rPr>
            </w:pPr>
            <w:r>
              <w:rPr>
                <w:rFonts w:ascii="宋体" w:hAnsi="宋体" w:hint="eastAsia"/>
                <w:sz w:val="24"/>
                <w:szCs w:val="24"/>
              </w:rPr>
              <w:t>螺杆空压机保养</w:t>
            </w: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5</w:t>
            </w:r>
          </w:p>
        </w:tc>
        <w:tc>
          <w:tcPr>
            <w:tcW w:w="1260" w:type="dxa"/>
            <w:vAlign w:val="center"/>
          </w:tcPr>
          <w:p w:rsidR="009364F1" w:rsidRDefault="009364F1" w:rsidP="00677A09">
            <w:pPr>
              <w:widowControl/>
              <w:spacing w:line="320" w:lineRule="exact"/>
              <w:jc w:val="center"/>
              <w:rPr>
                <w:rFonts w:ascii="宋体" w:hAnsi="宋体"/>
                <w:sz w:val="24"/>
                <w:szCs w:val="24"/>
              </w:rPr>
            </w:pP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6</w:t>
            </w:r>
          </w:p>
        </w:tc>
        <w:tc>
          <w:tcPr>
            <w:tcW w:w="1260" w:type="dxa"/>
            <w:vAlign w:val="center"/>
          </w:tcPr>
          <w:p w:rsidR="009364F1" w:rsidRDefault="009364F1" w:rsidP="00677A09">
            <w:pPr>
              <w:widowControl/>
              <w:spacing w:line="320" w:lineRule="exact"/>
              <w:jc w:val="center"/>
              <w:rPr>
                <w:rFonts w:ascii="宋体" w:hAnsi="宋体"/>
                <w:sz w:val="24"/>
                <w:szCs w:val="24"/>
              </w:rPr>
            </w:pP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p>
        </w:tc>
        <w:tc>
          <w:tcPr>
            <w:tcW w:w="1260" w:type="dxa"/>
            <w:vAlign w:val="center"/>
          </w:tcPr>
          <w:p w:rsidR="009364F1" w:rsidRDefault="009364F1" w:rsidP="00677A09">
            <w:pPr>
              <w:widowControl/>
              <w:spacing w:line="320" w:lineRule="exact"/>
              <w:jc w:val="center"/>
              <w:rPr>
                <w:rFonts w:ascii="宋体" w:hAnsi="宋体"/>
                <w:sz w:val="24"/>
                <w:szCs w:val="24"/>
              </w:rPr>
            </w:pP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bl>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表说明:表中的单价应与报价一览表中的竞标单价一致。</w:t>
      </w:r>
    </w:p>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（盖单位公章）</w:t>
      </w:r>
    </w:p>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法定代表人或授权代理人：</w:t>
      </w:r>
      <w:r>
        <w:rPr>
          <w:rFonts w:ascii="宋体" w:hAnsi="宋体" w:hint="eastAsia"/>
          <w:color w:val="000000"/>
          <w:sz w:val="24"/>
          <w:szCs w:val="24"/>
          <w:u w:val="single"/>
        </w:rPr>
        <w:t xml:space="preserve">                      （签字）</w:t>
      </w:r>
    </w:p>
    <w:p w:rsidR="009364F1" w:rsidRPr="00B643C9" w:rsidRDefault="009364F1" w:rsidP="00B643C9">
      <w:pPr>
        <w:spacing w:line="360" w:lineRule="auto"/>
        <w:ind w:firstLineChars="200" w:firstLine="480"/>
        <w:rPr>
          <w:color w:val="000000"/>
          <w:u w:val="single"/>
        </w:rPr>
      </w:pPr>
      <w:r>
        <w:rPr>
          <w:rFonts w:ascii="宋体" w:hAnsi="宋体" w:hint="eastAsia"/>
          <w:color w:val="000000"/>
          <w:sz w:val="24"/>
          <w:szCs w:val="24"/>
        </w:rPr>
        <w:t>日期：  年   月    日</w:t>
      </w:r>
    </w:p>
    <w:p w:rsidR="009364F1" w:rsidRDefault="009364F1" w:rsidP="009364F1">
      <w:pPr>
        <w:adjustRightInd w:val="0"/>
        <w:snapToGrid w:val="0"/>
        <w:spacing w:line="360" w:lineRule="auto"/>
        <w:jc w:val="center"/>
        <w:rPr>
          <w:rFonts w:ascii="宋体" w:hAnsi="宋体"/>
          <w:b/>
          <w:bCs/>
          <w:sz w:val="24"/>
          <w:szCs w:val="24"/>
        </w:rPr>
      </w:pPr>
      <w:r>
        <w:rPr>
          <w:rFonts w:ascii="宋体" w:hAnsi="宋体" w:hint="eastAsia"/>
          <w:b/>
          <w:bCs/>
          <w:sz w:val="24"/>
          <w:szCs w:val="24"/>
        </w:rPr>
        <w:t>第八包</w:t>
      </w:r>
    </w:p>
    <w:p w:rsidR="009364F1" w:rsidRDefault="009364F1" w:rsidP="009364F1">
      <w:pPr>
        <w:spacing w:line="400" w:lineRule="exact"/>
        <w:ind w:left="-23" w:firstLine="330"/>
        <w:jc w:val="left"/>
        <w:rPr>
          <w:color w:val="000000"/>
          <w:u w:val="single"/>
        </w:rPr>
      </w:pPr>
      <w:r>
        <w:rPr>
          <w:rFonts w:hint="eastAsia"/>
          <w:color w:val="000000"/>
          <w:sz w:val="24"/>
          <w:szCs w:val="28"/>
        </w:rPr>
        <w:t>项目名称：</w:t>
      </w:r>
      <w:r>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2020年度商砼生产用物资采购</w:t>
      </w:r>
      <w:r>
        <w:rPr>
          <w:rFonts w:hint="eastAsia"/>
          <w:color w:val="000000"/>
          <w:u w:val="single"/>
        </w:rPr>
        <w:t>（第八包）</w:t>
      </w:r>
    </w:p>
    <w:p w:rsidR="009364F1" w:rsidRDefault="009364F1" w:rsidP="009364F1">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60"/>
        <w:gridCol w:w="975"/>
        <w:gridCol w:w="1860"/>
        <w:gridCol w:w="930"/>
        <w:gridCol w:w="1605"/>
        <w:gridCol w:w="2484"/>
      </w:tblGrid>
      <w:tr w:rsidR="009364F1" w:rsidTr="00677A09">
        <w:trPr>
          <w:trHeight w:val="454"/>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序号</w:t>
            </w:r>
          </w:p>
        </w:tc>
        <w:tc>
          <w:tcPr>
            <w:tcW w:w="1260" w:type="dxa"/>
            <w:vAlign w:val="center"/>
          </w:tcPr>
          <w:p w:rsidR="009364F1" w:rsidRDefault="009364F1" w:rsidP="00677A09">
            <w:pPr>
              <w:spacing w:line="320" w:lineRule="exact"/>
              <w:jc w:val="center"/>
              <w:rPr>
                <w:rFonts w:ascii="宋体" w:hAnsi="宋体"/>
                <w:sz w:val="24"/>
                <w:szCs w:val="24"/>
              </w:rPr>
            </w:pPr>
            <w:r>
              <w:rPr>
                <w:rFonts w:ascii="宋体" w:hAnsi="宋体" w:hint="eastAsia"/>
                <w:kern w:val="0"/>
                <w:sz w:val="24"/>
                <w:szCs w:val="24"/>
              </w:rPr>
              <w:t>货物名称</w:t>
            </w:r>
          </w:p>
        </w:tc>
        <w:tc>
          <w:tcPr>
            <w:tcW w:w="97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规格</w:t>
            </w:r>
          </w:p>
        </w:tc>
        <w:tc>
          <w:tcPr>
            <w:tcW w:w="1860"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型号</w:t>
            </w:r>
          </w:p>
        </w:tc>
        <w:tc>
          <w:tcPr>
            <w:tcW w:w="930"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产地</w:t>
            </w:r>
          </w:p>
        </w:tc>
        <w:tc>
          <w:tcPr>
            <w:tcW w:w="160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单价（元/吨）</w:t>
            </w:r>
          </w:p>
        </w:tc>
        <w:tc>
          <w:tcPr>
            <w:tcW w:w="2484"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备注</w:t>
            </w: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1</w:t>
            </w:r>
          </w:p>
        </w:tc>
        <w:tc>
          <w:tcPr>
            <w:tcW w:w="1260" w:type="dxa"/>
            <w:vAlign w:val="center"/>
          </w:tcPr>
          <w:p w:rsidR="009364F1" w:rsidRDefault="00677A09" w:rsidP="00677A09">
            <w:pPr>
              <w:widowControl/>
              <w:spacing w:line="320" w:lineRule="exact"/>
              <w:jc w:val="center"/>
              <w:rPr>
                <w:rFonts w:ascii="宋体" w:hAnsi="宋体"/>
                <w:sz w:val="24"/>
                <w:szCs w:val="24"/>
              </w:rPr>
            </w:pPr>
            <w:r>
              <w:rPr>
                <w:rFonts w:ascii="宋体" w:hAnsi="宋体" w:hint="eastAsia"/>
                <w:sz w:val="24"/>
                <w:szCs w:val="24"/>
              </w:rPr>
              <w:t>0</w:t>
            </w:r>
            <w:r w:rsidRPr="00677A09">
              <w:rPr>
                <w:rFonts w:ascii="宋体" w:hAnsi="宋体" w:hint="eastAsia"/>
                <w:sz w:val="24"/>
                <w:szCs w:val="24"/>
                <w:vertAlign w:val="superscript"/>
              </w:rPr>
              <w:t>#</w:t>
            </w:r>
            <w:r>
              <w:rPr>
                <w:rFonts w:ascii="宋体" w:hAnsi="宋体" w:hint="eastAsia"/>
                <w:sz w:val="24"/>
                <w:szCs w:val="24"/>
              </w:rPr>
              <w:t>柴油</w:t>
            </w: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val="restart"/>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价格随市场行情调整</w:t>
            </w: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2</w:t>
            </w:r>
          </w:p>
        </w:tc>
        <w:tc>
          <w:tcPr>
            <w:tcW w:w="1260" w:type="dxa"/>
            <w:vAlign w:val="center"/>
          </w:tcPr>
          <w:p w:rsidR="009364F1" w:rsidRDefault="00677A09" w:rsidP="00677A09">
            <w:pPr>
              <w:widowControl/>
              <w:spacing w:line="320" w:lineRule="exact"/>
              <w:jc w:val="center"/>
              <w:rPr>
                <w:rFonts w:ascii="宋体" w:hAnsi="宋体"/>
                <w:sz w:val="24"/>
                <w:szCs w:val="24"/>
              </w:rPr>
            </w:pPr>
            <w:r>
              <w:rPr>
                <w:rFonts w:ascii="宋体" w:hAnsi="宋体" w:hint="eastAsia"/>
                <w:sz w:val="24"/>
                <w:szCs w:val="24"/>
              </w:rPr>
              <w:t>液压油</w:t>
            </w: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3</w:t>
            </w:r>
          </w:p>
        </w:tc>
        <w:tc>
          <w:tcPr>
            <w:tcW w:w="1260" w:type="dxa"/>
            <w:vAlign w:val="center"/>
          </w:tcPr>
          <w:p w:rsidR="009364F1" w:rsidRDefault="00677A09" w:rsidP="00677A09">
            <w:pPr>
              <w:widowControl/>
              <w:spacing w:line="320" w:lineRule="exact"/>
              <w:jc w:val="center"/>
              <w:rPr>
                <w:rFonts w:ascii="宋体" w:hAnsi="宋体"/>
                <w:sz w:val="24"/>
                <w:szCs w:val="24"/>
              </w:rPr>
            </w:pPr>
            <w:r>
              <w:rPr>
                <w:rFonts w:ascii="宋体" w:hAnsi="宋体" w:hint="eastAsia"/>
                <w:sz w:val="24"/>
                <w:szCs w:val="24"/>
              </w:rPr>
              <w:t>锂基脂</w:t>
            </w: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4</w:t>
            </w:r>
          </w:p>
        </w:tc>
        <w:tc>
          <w:tcPr>
            <w:tcW w:w="1260" w:type="dxa"/>
            <w:vAlign w:val="center"/>
          </w:tcPr>
          <w:p w:rsidR="009364F1" w:rsidRDefault="009364F1" w:rsidP="00677A09">
            <w:pPr>
              <w:widowControl/>
              <w:spacing w:line="320" w:lineRule="exact"/>
              <w:jc w:val="center"/>
              <w:rPr>
                <w:rFonts w:ascii="宋体" w:hAnsi="宋体"/>
                <w:sz w:val="24"/>
                <w:szCs w:val="24"/>
              </w:rPr>
            </w:pP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5</w:t>
            </w:r>
          </w:p>
        </w:tc>
        <w:tc>
          <w:tcPr>
            <w:tcW w:w="1260" w:type="dxa"/>
            <w:vAlign w:val="center"/>
          </w:tcPr>
          <w:p w:rsidR="009364F1" w:rsidRDefault="009364F1" w:rsidP="00677A09">
            <w:pPr>
              <w:widowControl/>
              <w:spacing w:line="320" w:lineRule="exact"/>
              <w:jc w:val="center"/>
              <w:rPr>
                <w:rFonts w:ascii="宋体" w:hAnsi="宋体"/>
                <w:sz w:val="24"/>
                <w:szCs w:val="24"/>
              </w:rPr>
            </w:pP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r>
              <w:rPr>
                <w:rFonts w:ascii="宋体" w:hAnsi="宋体" w:hint="eastAsia"/>
                <w:sz w:val="24"/>
                <w:szCs w:val="24"/>
              </w:rPr>
              <w:t>6</w:t>
            </w:r>
          </w:p>
        </w:tc>
        <w:tc>
          <w:tcPr>
            <w:tcW w:w="1260" w:type="dxa"/>
            <w:vAlign w:val="center"/>
          </w:tcPr>
          <w:p w:rsidR="009364F1" w:rsidRDefault="009364F1" w:rsidP="00677A09">
            <w:pPr>
              <w:widowControl/>
              <w:spacing w:line="320" w:lineRule="exact"/>
              <w:jc w:val="center"/>
              <w:rPr>
                <w:rFonts w:ascii="宋体" w:hAnsi="宋体"/>
                <w:sz w:val="24"/>
                <w:szCs w:val="24"/>
              </w:rPr>
            </w:pP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r w:rsidR="009364F1" w:rsidTr="00677A09">
        <w:trPr>
          <w:trHeight w:val="397"/>
          <w:jc w:val="center"/>
        </w:trPr>
        <w:tc>
          <w:tcPr>
            <w:tcW w:w="655" w:type="dxa"/>
            <w:vAlign w:val="center"/>
          </w:tcPr>
          <w:p w:rsidR="009364F1" w:rsidRDefault="009364F1" w:rsidP="00677A09">
            <w:pPr>
              <w:spacing w:line="320" w:lineRule="exact"/>
              <w:jc w:val="center"/>
              <w:rPr>
                <w:rFonts w:ascii="宋体" w:hAnsi="宋体"/>
                <w:sz w:val="24"/>
                <w:szCs w:val="24"/>
              </w:rPr>
            </w:pPr>
          </w:p>
        </w:tc>
        <w:tc>
          <w:tcPr>
            <w:tcW w:w="1260" w:type="dxa"/>
            <w:vAlign w:val="center"/>
          </w:tcPr>
          <w:p w:rsidR="009364F1" w:rsidRDefault="009364F1" w:rsidP="00677A09">
            <w:pPr>
              <w:widowControl/>
              <w:spacing w:line="320" w:lineRule="exact"/>
              <w:jc w:val="center"/>
              <w:rPr>
                <w:rFonts w:ascii="宋体" w:hAnsi="宋体"/>
                <w:sz w:val="24"/>
                <w:szCs w:val="24"/>
              </w:rPr>
            </w:pPr>
          </w:p>
        </w:tc>
        <w:tc>
          <w:tcPr>
            <w:tcW w:w="975" w:type="dxa"/>
            <w:vAlign w:val="center"/>
          </w:tcPr>
          <w:p w:rsidR="009364F1" w:rsidRDefault="009364F1" w:rsidP="00677A09">
            <w:pPr>
              <w:spacing w:line="320" w:lineRule="exact"/>
              <w:jc w:val="center"/>
              <w:rPr>
                <w:rFonts w:ascii="宋体" w:hAnsi="宋体"/>
                <w:sz w:val="24"/>
                <w:szCs w:val="24"/>
              </w:rPr>
            </w:pPr>
          </w:p>
        </w:tc>
        <w:tc>
          <w:tcPr>
            <w:tcW w:w="1860" w:type="dxa"/>
            <w:vAlign w:val="center"/>
          </w:tcPr>
          <w:p w:rsidR="009364F1" w:rsidRDefault="009364F1" w:rsidP="00677A09">
            <w:pPr>
              <w:spacing w:line="320" w:lineRule="exact"/>
              <w:jc w:val="center"/>
              <w:rPr>
                <w:rFonts w:ascii="宋体" w:hAnsi="宋体"/>
                <w:sz w:val="24"/>
                <w:szCs w:val="24"/>
              </w:rPr>
            </w:pPr>
          </w:p>
        </w:tc>
        <w:tc>
          <w:tcPr>
            <w:tcW w:w="930" w:type="dxa"/>
            <w:vAlign w:val="center"/>
          </w:tcPr>
          <w:p w:rsidR="009364F1" w:rsidRDefault="009364F1" w:rsidP="00677A09">
            <w:pPr>
              <w:spacing w:line="320" w:lineRule="exact"/>
              <w:jc w:val="center"/>
              <w:rPr>
                <w:rFonts w:ascii="宋体" w:hAnsi="宋体"/>
                <w:sz w:val="24"/>
                <w:szCs w:val="24"/>
              </w:rPr>
            </w:pPr>
          </w:p>
        </w:tc>
        <w:tc>
          <w:tcPr>
            <w:tcW w:w="1605" w:type="dxa"/>
          </w:tcPr>
          <w:p w:rsidR="009364F1" w:rsidRDefault="009364F1" w:rsidP="00677A09">
            <w:pPr>
              <w:spacing w:line="320" w:lineRule="exact"/>
              <w:jc w:val="center"/>
              <w:rPr>
                <w:rFonts w:ascii="宋体" w:hAnsi="宋体"/>
                <w:sz w:val="24"/>
                <w:szCs w:val="24"/>
              </w:rPr>
            </w:pPr>
          </w:p>
        </w:tc>
        <w:tc>
          <w:tcPr>
            <w:tcW w:w="2484" w:type="dxa"/>
            <w:vMerge/>
          </w:tcPr>
          <w:p w:rsidR="009364F1" w:rsidRDefault="009364F1" w:rsidP="00677A09">
            <w:pPr>
              <w:spacing w:line="320" w:lineRule="exact"/>
              <w:jc w:val="center"/>
              <w:rPr>
                <w:rFonts w:ascii="宋体" w:hAnsi="宋体"/>
                <w:sz w:val="24"/>
                <w:szCs w:val="24"/>
              </w:rPr>
            </w:pPr>
          </w:p>
        </w:tc>
      </w:tr>
    </w:tbl>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表说明:表中的单价应与报价一览表中的竞标单价一致。</w:t>
      </w:r>
    </w:p>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（盖单位公章）</w:t>
      </w:r>
    </w:p>
    <w:p w:rsidR="009364F1" w:rsidRDefault="009364F1" w:rsidP="009364F1">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法定代表人或授权代理人：</w:t>
      </w:r>
      <w:r>
        <w:rPr>
          <w:rFonts w:ascii="宋体" w:hAnsi="宋体" w:hint="eastAsia"/>
          <w:color w:val="000000"/>
          <w:sz w:val="24"/>
          <w:szCs w:val="24"/>
          <w:u w:val="single"/>
        </w:rPr>
        <w:t xml:space="preserve">                      （签字）</w:t>
      </w:r>
    </w:p>
    <w:p w:rsidR="009364F1" w:rsidRDefault="009364F1" w:rsidP="009364F1">
      <w:pPr>
        <w:spacing w:line="360" w:lineRule="auto"/>
        <w:ind w:firstLineChars="200" w:firstLine="480"/>
        <w:rPr>
          <w:color w:val="000000"/>
          <w:u w:val="single"/>
        </w:rPr>
      </w:pPr>
      <w:r>
        <w:rPr>
          <w:rFonts w:ascii="宋体" w:hAnsi="宋体" w:hint="eastAsia"/>
          <w:color w:val="000000"/>
          <w:sz w:val="24"/>
          <w:szCs w:val="24"/>
        </w:rPr>
        <w:t>日期：  年   月    日</w:t>
      </w:r>
    </w:p>
    <w:p w:rsidR="009364F1" w:rsidRDefault="009364F1" w:rsidP="009364F1">
      <w:pPr>
        <w:adjustRightInd w:val="0"/>
        <w:snapToGrid w:val="0"/>
        <w:spacing w:line="360" w:lineRule="auto"/>
        <w:jc w:val="center"/>
        <w:rPr>
          <w:rFonts w:ascii="宋体" w:hAnsi="宋体"/>
          <w:b/>
          <w:bCs/>
          <w:sz w:val="24"/>
          <w:szCs w:val="24"/>
        </w:rPr>
      </w:pPr>
    </w:p>
    <w:p w:rsidR="00055A89" w:rsidRDefault="00055A89" w:rsidP="00D967C5">
      <w:pPr>
        <w:adjustRightInd w:val="0"/>
        <w:snapToGrid w:val="0"/>
        <w:spacing w:line="360" w:lineRule="auto"/>
        <w:jc w:val="center"/>
        <w:rPr>
          <w:rFonts w:ascii="宋体" w:hAnsi="宋体"/>
          <w:b/>
          <w:bCs/>
          <w:sz w:val="24"/>
          <w:szCs w:val="24"/>
        </w:rPr>
      </w:pPr>
    </w:p>
    <w:p w:rsidR="00D967C5" w:rsidRDefault="00D967C5" w:rsidP="00D967C5">
      <w:pPr>
        <w:adjustRightInd w:val="0"/>
        <w:snapToGrid w:val="0"/>
        <w:spacing w:line="360" w:lineRule="auto"/>
        <w:jc w:val="center"/>
        <w:rPr>
          <w:rFonts w:ascii="宋体" w:hAnsi="宋体"/>
          <w:b/>
          <w:bCs/>
          <w:sz w:val="24"/>
          <w:szCs w:val="24"/>
        </w:rPr>
      </w:pPr>
      <w:r>
        <w:rPr>
          <w:rFonts w:ascii="宋体" w:hAnsi="宋体" w:hint="eastAsia"/>
          <w:b/>
          <w:bCs/>
          <w:sz w:val="24"/>
          <w:szCs w:val="24"/>
        </w:rPr>
        <w:t>第九包</w:t>
      </w:r>
    </w:p>
    <w:p w:rsidR="00D967C5" w:rsidRDefault="00D967C5" w:rsidP="00D967C5">
      <w:pPr>
        <w:spacing w:line="400" w:lineRule="exact"/>
        <w:ind w:left="-23" w:firstLine="330"/>
        <w:jc w:val="left"/>
        <w:rPr>
          <w:color w:val="000000"/>
          <w:u w:val="single"/>
        </w:rPr>
      </w:pPr>
      <w:r>
        <w:rPr>
          <w:rFonts w:hint="eastAsia"/>
          <w:color w:val="000000"/>
          <w:sz w:val="24"/>
          <w:szCs w:val="28"/>
        </w:rPr>
        <w:t>项目名称：</w:t>
      </w:r>
      <w:r>
        <w:rPr>
          <w:rFonts w:ascii="宋体" w:hAnsi="宋体" w:hint="eastAsia"/>
          <w:sz w:val="24"/>
          <w:u w:val="single"/>
        </w:rPr>
        <w:t>江苏雨泉</w:t>
      </w:r>
      <w:r>
        <w:rPr>
          <w:rFonts w:hint="eastAsia"/>
          <w:color w:val="000000"/>
          <w:sz w:val="24"/>
          <w:szCs w:val="28"/>
          <w:u w:val="single"/>
        </w:rPr>
        <w:t>混凝土有限公司</w:t>
      </w:r>
      <w:r>
        <w:rPr>
          <w:rFonts w:ascii="宋体" w:hAnsi="宋体" w:hint="eastAsia"/>
          <w:color w:val="000000"/>
          <w:sz w:val="24"/>
          <w:szCs w:val="24"/>
          <w:u w:val="single"/>
        </w:rPr>
        <w:t>2020年度商砼生产用物资采购</w:t>
      </w:r>
      <w:r>
        <w:rPr>
          <w:rFonts w:hint="eastAsia"/>
          <w:color w:val="000000"/>
          <w:u w:val="single"/>
        </w:rPr>
        <w:t>（第九包）</w:t>
      </w:r>
    </w:p>
    <w:p w:rsidR="00D967C5" w:rsidRDefault="00D967C5" w:rsidP="00D967C5">
      <w:pPr>
        <w:spacing w:line="400" w:lineRule="exact"/>
        <w:ind w:left="-23" w:firstLine="330"/>
        <w:jc w:val="left"/>
        <w:rPr>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260"/>
        <w:gridCol w:w="975"/>
        <w:gridCol w:w="1860"/>
        <w:gridCol w:w="930"/>
        <w:gridCol w:w="1605"/>
        <w:gridCol w:w="2484"/>
      </w:tblGrid>
      <w:tr w:rsidR="00D967C5" w:rsidTr="00677A09">
        <w:trPr>
          <w:trHeight w:val="454"/>
          <w:jc w:val="center"/>
        </w:trPr>
        <w:tc>
          <w:tcPr>
            <w:tcW w:w="65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序号</w:t>
            </w:r>
          </w:p>
        </w:tc>
        <w:tc>
          <w:tcPr>
            <w:tcW w:w="1260" w:type="dxa"/>
            <w:vAlign w:val="center"/>
          </w:tcPr>
          <w:p w:rsidR="00D967C5" w:rsidRDefault="00D967C5" w:rsidP="00677A09">
            <w:pPr>
              <w:spacing w:line="320" w:lineRule="exact"/>
              <w:jc w:val="center"/>
              <w:rPr>
                <w:rFonts w:ascii="宋体" w:hAnsi="宋体"/>
                <w:sz w:val="24"/>
                <w:szCs w:val="24"/>
              </w:rPr>
            </w:pPr>
            <w:r>
              <w:rPr>
                <w:rFonts w:ascii="宋体" w:hAnsi="宋体" w:hint="eastAsia"/>
                <w:kern w:val="0"/>
                <w:sz w:val="24"/>
                <w:szCs w:val="24"/>
              </w:rPr>
              <w:t>货物名称</w:t>
            </w:r>
          </w:p>
        </w:tc>
        <w:tc>
          <w:tcPr>
            <w:tcW w:w="97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规格</w:t>
            </w:r>
          </w:p>
        </w:tc>
        <w:tc>
          <w:tcPr>
            <w:tcW w:w="1860"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型号</w:t>
            </w:r>
          </w:p>
        </w:tc>
        <w:tc>
          <w:tcPr>
            <w:tcW w:w="930"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产地</w:t>
            </w:r>
          </w:p>
        </w:tc>
        <w:tc>
          <w:tcPr>
            <w:tcW w:w="160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单价（元/吨）</w:t>
            </w:r>
          </w:p>
        </w:tc>
        <w:tc>
          <w:tcPr>
            <w:tcW w:w="2484"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备注</w:t>
            </w:r>
          </w:p>
        </w:tc>
      </w:tr>
      <w:tr w:rsidR="00D967C5" w:rsidTr="00677A09">
        <w:trPr>
          <w:trHeight w:val="397"/>
          <w:jc w:val="center"/>
        </w:trPr>
        <w:tc>
          <w:tcPr>
            <w:tcW w:w="65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1</w:t>
            </w:r>
          </w:p>
        </w:tc>
        <w:tc>
          <w:tcPr>
            <w:tcW w:w="1260" w:type="dxa"/>
            <w:vAlign w:val="center"/>
          </w:tcPr>
          <w:p w:rsidR="00D967C5" w:rsidRPr="00B643C9" w:rsidRDefault="00B643C9" w:rsidP="00677A09">
            <w:pPr>
              <w:widowControl/>
              <w:spacing w:line="320" w:lineRule="exact"/>
              <w:jc w:val="center"/>
              <w:rPr>
                <w:rFonts w:ascii="宋体" w:hAnsi="宋体"/>
                <w:sz w:val="24"/>
                <w:szCs w:val="24"/>
              </w:rPr>
            </w:pPr>
            <w:r w:rsidRPr="00B643C9">
              <w:rPr>
                <w:rFonts w:ascii="宋体" w:hAnsi="宋体" w:hint="eastAsia"/>
                <w:sz w:val="24"/>
                <w:szCs w:val="24"/>
              </w:rPr>
              <w:t>汽车泵上装</w:t>
            </w:r>
          </w:p>
        </w:tc>
        <w:tc>
          <w:tcPr>
            <w:tcW w:w="975" w:type="dxa"/>
            <w:vAlign w:val="center"/>
          </w:tcPr>
          <w:p w:rsidR="00D967C5" w:rsidRDefault="00D967C5" w:rsidP="00677A09">
            <w:pPr>
              <w:spacing w:line="320" w:lineRule="exact"/>
              <w:jc w:val="center"/>
              <w:rPr>
                <w:rFonts w:ascii="宋体" w:hAnsi="宋体"/>
                <w:sz w:val="24"/>
                <w:szCs w:val="24"/>
              </w:rPr>
            </w:pPr>
          </w:p>
        </w:tc>
        <w:tc>
          <w:tcPr>
            <w:tcW w:w="1860" w:type="dxa"/>
            <w:vAlign w:val="center"/>
          </w:tcPr>
          <w:p w:rsidR="00D967C5" w:rsidRDefault="00D967C5" w:rsidP="00677A09">
            <w:pPr>
              <w:spacing w:line="320" w:lineRule="exact"/>
              <w:jc w:val="center"/>
              <w:rPr>
                <w:rFonts w:ascii="宋体" w:hAnsi="宋体"/>
                <w:sz w:val="24"/>
                <w:szCs w:val="24"/>
              </w:rPr>
            </w:pPr>
          </w:p>
        </w:tc>
        <w:tc>
          <w:tcPr>
            <w:tcW w:w="930" w:type="dxa"/>
            <w:vAlign w:val="center"/>
          </w:tcPr>
          <w:p w:rsidR="00D967C5" w:rsidRDefault="00D967C5" w:rsidP="00677A09">
            <w:pPr>
              <w:spacing w:line="320" w:lineRule="exact"/>
              <w:jc w:val="center"/>
              <w:rPr>
                <w:rFonts w:ascii="宋体" w:hAnsi="宋体"/>
                <w:sz w:val="24"/>
                <w:szCs w:val="24"/>
              </w:rPr>
            </w:pPr>
          </w:p>
        </w:tc>
        <w:tc>
          <w:tcPr>
            <w:tcW w:w="1605" w:type="dxa"/>
          </w:tcPr>
          <w:p w:rsidR="00D967C5" w:rsidRDefault="00D967C5" w:rsidP="00677A09">
            <w:pPr>
              <w:spacing w:line="320" w:lineRule="exact"/>
              <w:jc w:val="center"/>
              <w:rPr>
                <w:rFonts w:ascii="宋体" w:hAnsi="宋体"/>
                <w:sz w:val="24"/>
                <w:szCs w:val="24"/>
              </w:rPr>
            </w:pPr>
          </w:p>
        </w:tc>
        <w:tc>
          <w:tcPr>
            <w:tcW w:w="2484" w:type="dxa"/>
            <w:vMerge w:val="restart"/>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价格随市场行情调整</w:t>
            </w:r>
          </w:p>
        </w:tc>
      </w:tr>
      <w:tr w:rsidR="00D967C5" w:rsidTr="00677A09">
        <w:trPr>
          <w:trHeight w:val="397"/>
          <w:jc w:val="center"/>
        </w:trPr>
        <w:tc>
          <w:tcPr>
            <w:tcW w:w="65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2</w:t>
            </w:r>
          </w:p>
        </w:tc>
        <w:tc>
          <w:tcPr>
            <w:tcW w:w="1260" w:type="dxa"/>
            <w:vAlign w:val="center"/>
          </w:tcPr>
          <w:p w:rsidR="00D967C5" w:rsidRPr="00B643C9" w:rsidRDefault="00B643C9" w:rsidP="00677A09">
            <w:pPr>
              <w:widowControl/>
              <w:spacing w:line="320" w:lineRule="exact"/>
              <w:jc w:val="center"/>
              <w:rPr>
                <w:rFonts w:ascii="宋体" w:hAnsi="宋体"/>
                <w:sz w:val="24"/>
                <w:szCs w:val="24"/>
              </w:rPr>
            </w:pPr>
            <w:r w:rsidRPr="00B643C9">
              <w:rPr>
                <w:rFonts w:ascii="宋体" w:hAnsi="宋体" w:hint="eastAsia"/>
                <w:sz w:val="24"/>
                <w:szCs w:val="24"/>
              </w:rPr>
              <w:t>汽车泵下装</w:t>
            </w:r>
          </w:p>
        </w:tc>
        <w:tc>
          <w:tcPr>
            <w:tcW w:w="975" w:type="dxa"/>
            <w:vAlign w:val="center"/>
          </w:tcPr>
          <w:p w:rsidR="00D967C5" w:rsidRDefault="00D967C5" w:rsidP="00677A09">
            <w:pPr>
              <w:spacing w:line="320" w:lineRule="exact"/>
              <w:jc w:val="center"/>
              <w:rPr>
                <w:rFonts w:ascii="宋体" w:hAnsi="宋体"/>
                <w:sz w:val="24"/>
                <w:szCs w:val="24"/>
              </w:rPr>
            </w:pPr>
          </w:p>
        </w:tc>
        <w:tc>
          <w:tcPr>
            <w:tcW w:w="1860" w:type="dxa"/>
            <w:vAlign w:val="center"/>
          </w:tcPr>
          <w:p w:rsidR="00D967C5" w:rsidRDefault="00D967C5" w:rsidP="00677A09">
            <w:pPr>
              <w:spacing w:line="320" w:lineRule="exact"/>
              <w:jc w:val="center"/>
              <w:rPr>
                <w:rFonts w:ascii="宋体" w:hAnsi="宋体"/>
                <w:sz w:val="24"/>
                <w:szCs w:val="24"/>
              </w:rPr>
            </w:pPr>
          </w:p>
        </w:tc>
        <w:tc>
          <w:tcPr>
            <w:tcW w:w="930" w:type="dxa"/>
            <w:vAlign w:val="center"/>
          </w:tcPr>
          <w:p w:rsidR="00D967C5" w:rsidRDefault="00D967C5" w:rsidP="00677A09">
            <w:pPr>
              <w:spacing w:line="320" w:lineRule="exact"/>
              <w:jc w:val="center"/>
              <w:rPr>
                <w:rFonts w:ascii="宋体" w:hAnsi="宋体"/>
                <w:sz w:val="24"/>
                <w:szCs w:val="24"/>
              </w:rPr>
            </w:pPr>
          </w:p>
        </w:tc>
        <w:tc>
          <w:tcPr>
            <w:tcW w:w="1605" w:type="dxa"/>
          </w:tcPr>
          <w:p w:rsidR="00D967C5" w:rsidRDefault="00D967C5" w:rsidP="00677A09">
            <w:pPr>
              <w:spacing w:line="320" w:lineRule="exact"/>
              <w:jc w:val="center"/>
              <w:rPr>
                <w:rFonts w:ascii="宋体" w:hAnsi="宋体"/>
                <w:sz w:val="24"/>
                <w:szCs w:val="24"/>
              </w:rPr>
            </w:pPr>
          </w:p>
        </w:tc>
        <w:tc>
          <w:tcPr>
            <w:tcW w:w="2484" w:type="dxa"/>
            <w:vMerge/>
          </w:tcPr>
          <w:p w:rsidR="00D967C5" w:rsidRDefault="00D967C5" w:rsidP="00677A09">
            <w:pPr>
              <w:spacing w:line="320" w:lineRule="exact"/>
              <w:jc w:val="center"/>
              <w:rPr>
                <w:rFonts w:ascii="宋体" w:hAnsi="宋体"/>
                <w:sz w:val="24"/>
                <w:szCs w:val="24"/>
              </w:rPr>
            </w:pPr>
          </w:p>
        </w:tc>
      </w:tr>
      <w:tr w:rsidR="00D967C5" w:rsidTr="00677A09">
        <w:trPr>
          <w:trHeight w:val="397"/>
          <w:jc w:val="center"/>
        </w:trPr>
        <w:tc>
          <w:tcPr>
            <w:tcW w:w="65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3</w:t>
            </w:r>
          </w:p>
        </w:tc>
        <w:tc>
          <w:tcPr>
            <w:tcW w:w="1260" w:type="dxa"/>
            <w:vAlign w:val="center"/>
          </w:tcPr>
          <w:p w:rsidR="00D967C5" w:rsidRDefault="00B643C9" w:rsidP="00677A09">
            <w:pPr>
              <w:widowControl/>
              <w:spacing w:line="320" w:lineRule="exact"/>
              <w:jc w:val="center"/>
              <w:rPr>
                <w:rFonts w:ascii="宋体" w:hAnsi="宋体"/>
                <w:sz w:val="24"/>
                <w:szCs w:val="24"/>
              </w:rPr>
            </w:pPr>
            <w:r>
              <w:rPr>
                <w:rFonts w:ascii="宋体" w:hAnsi="宋体" w:hint="eastAsia"/>
                <w:sz w:val="24"/>
                <w:szCs w:val="24"/>
              </w:rPr>
              <w:t>地泵车</w:t>
            </w:r>
          </w:p>
        </w:tc>
        <w:tc>
          <w:tcPr>
            <w:tcW w:w="975" w:type="dxa"/>
            <w:vAlign w:val="center"/>
          </w:tcPr>
          <w:p w:rsidR="00D967C5" w:rsidRDefault="00D967C5" w:rsidP="00677A09">
            <w:pPr>
              <w:spacing w:line="320" w:lineRule="exact"/>
              <w:jc w:val="center"/>
              <w:rPr>
                <w:rFonts w:ascii="宋体" w:hAnsi="宋体"/>
                <w:sz w:val="24"/>
                <w:szCs w:val="24"/>
              </w:rPr>
            </w:pPr>
          </w:p>
        </w:tc>
        <w:tc>
          <w:tcPr>
            <w:tcW w:w="1860" w:type="dxa"/>
            <w:vAlign w:val="center"/>
          </w:tcPr>
          <w:p w:rsidR="00D967C5" w:rsidRDefault="00D967C5" w:rsidP="00677A09">
            <w:pPr>
              <w:spacing w:line="320" w:lineRule="exact"/>
              <w:jc w:val="center"/>
              <w:rPr>
                <w:rFonts w:ascii="宋体" w:hAnsi="宋体"/>
                <w:sz w:val="24"/>
                <w:szCs w:val="24"/>
              </w:rPr>
            </w:pPr>
          </w:p>
        </w:tc>
        <w:tc>
          <w:tcPr>
            <w:tcW w:w="930" w:type="dxa"/>
            <w:vAlign w:val="center"/>
          </w:tcPr>
          <w:p w:rsidR="00D967C5" w:rsidRDefault="00D967C5" w:rsidP="00677A09">
            <w:pPr>
              <w:spacing w:line="320" w:lineRule="exact"/>
              <w:jc w:val="center"/>
              <w:rPr>
                <w:rFonts w:ascii="宋体" w:hAnsi="宋体"/>
                <w:sz w:val="24"/>
                <w:szCs w:val="24"/>
              </w:rPr>
            </w:pPr>
          </w:p>
        </w:tc>
        <w:tc>
          <w:tcPr>
            <w:tcW w:w="1605" w:type="dxa"/>
          </w:tcPr>
          <w:p w:rsidR="00D967C5" w:rsidRDefault="00D967C5" w:rsidP="00677A09">
            <w:pPr>
              <w:spacing w:line="320" w:lineRule="exact"/>
              <w:jc w:val="center"/>
              <w:rPr>
                <w:rFonts w:ascii="宋体" w:hAnsi="宋体"/>
                <w:sz w:val="24"/>
                <w:szCs w:val="24"/>
              </w:rPr>
            </w:pPr>
          </w:p>
        </w:tc>
        <w:tc>
          <w:tcPr>
            <w:tcW w:w="2484" w:type="dxa"/>
            <w:vMerge/>
          </w:tcPr>
          <w:p w:rsidR="00D967C5" w:rsidRDefault="00D967C5" w:rsidP="00677A09">
            <w:pPr>
              <w:spacing w:line="320" w:lineRule="exact"/>
              <w:jc w:val="center"/>
              <w:rPr>
                <w:rFonts w:ascii="宋体" w:hAnsi="宋体"/>
                <w:sz w:val="24"/>
                <w:szCs w:val="24"/>
              </w:rPr>
            </w:pPr>
          </w:p>
        </w:tc>
      </w:tr>
      <w:tr w:rsidR="00D967C5" w:rsidTr="00677A09">
        <w:trPr>
          <w:trHeight w:val="397"/>
          <w:jc w:val="center"/>
        </w:trPr>
        <w:tc>
          <w:tcPr>
            <w:tcW w:w="65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4</w:t>
            </w:r>
          </w:p>
        </w:tc>
        <w:tc>
          <w:tcPr>
            <w:tcW w:w="1260" w:type="dxa"/>
            <w:vAlign w:val="center"/>
          </w:tcPr>
          <w:p w:rsidR="00D967C5" w:rsidRDefault="00D967C5" w:rsidP="00677A09">
            <w:pPr>
              <w:widowControl/>
              <w:spacing w:line="320" w:lineRule="exact"/>
              <w:jc w:val="center"/>
              <w:rPr>
                <w:rFonts w:ascii="宋体" w:hAnsi="宋体"/>
                <w:sz w:val="24"/>
                <w:szCs w:val="24"/>
              </w:rPr>
            </w:pPr>
          </w:p>
        </w:tc>
        <w:tc>
          <w:tcPr>
            <w:tcW w:w="975" w:type="dxa"/>
            <w:vAlign w:val="center"/>
          </w:tcPr>
          <w:p w:rsidR="00D967C5" w:rsidRDefault="00D967C5" w:rsidP="00677A09">
            <w:pPr>
              <w:spacing w:line="320" w:lineRule="exact"/>
              <w:jc w:val="center"/>
              <w:rPr>
                <w:rFonts w:ascii="宋体" w:hAnsi="宋体"/>
                <w:sz w:val="24"/>
                <w:szCs w:val="24"/>
              </w:rPr>
            </w:pPr>
          </w:p>
        </w:tc>
        <w:tc>
          <w:tcPr>
            <w:tcW w:w="1860" w:type="dxa"/>
            <w:vAlign w:val="center"/>
          </w:tcPr>
          <w:p w:rsidR="00D967C5" w:rsidRDefault="00D967C5" w:rsidP="00677A09">
            <w:pPr>
              <w:spacing w:line="320" w:lineRule="exact"/>
              <w:jc w:val="center"/>
              <w:rPr>
                <w:rFonts w:ascii="宋体" w:hAnsi="宋体"/>
                <w:sz w:val="24"/>
                <w:szCs w:val="24"/>
              </w:rPr>
            </w:pPr>
          </w:p>
        </w:tc>
        <w:tc>
          <w:tcPr>
            <w:tcW w:w="930" w:type="dxa"/>
            <w:vAlign w:val="center"/>
          </w:tcPr>
          <w:p w:rsidR="00D967C5" w:rsidRDefault="00D967C5" w:rsidP="00677A09">
            <w:pPr>
              <w:spacing w:line="320" w:lineRule="exact"/>
              <w:jc w:val="center"/>
              <w:rPr>
                <w:rFonts w:ascii="宋体" w:hAnsi="宋体"/>
                <w:sz w:val="24"/>
                <w:szCs w:val="24"/>
              </w:rPr>
            </w:pPr>
          </w:p>
        </w:tc>
        <w:tc>
          <w:tcPr>
            <w:tcW w:w="1605" w:type="dxa"/>
          </w:tcPr>
          <w:p w:rsidR="00D967C5" w:rsidRDefault="00D967C5" w:rsidP="00677A09">
            <w:pPr>
              <w:spacing w:line="320" w:lineRule="exact"/>
              <w:jc w:val="center"/>
              <w:rPr>
                <w:rFonts w:ascii="宋体" w:hAnsi="宋体"/>
                <w:sz w:val="24"/>
                <w:szCs w:val="24"/>
              </w:rPr>
            </w:pPr>
          </w:p>
        </w:tc>
        <w:tc>
          <w:tcPr>
            <w:tcW w:w="2484" w:type="dxa"/>
            <w:vMerge/>
          </w:tcPr>
          <w:p w:rsidR="00D967C5" w:rsidRDefault="00D967C5" w:rsidP="00677A09">
            <w:pPr>
              <w:spacing w:line="320" w:lineRule="exact"/>
              <w:jc w:val="center"/>
              <w:rPr>
                <w:rFonts w:ascii="宋体" w:hAnsi="宋体"/>
                <w:sz w:val="24"/>
                <w:szCs w:val="24"/>
              </w:rPr>
            </w:pPr>
          </w:p>
        </w:tc>
      </w:tr>
      <w:tr w:rsidR="00D967C5" w:rsidTr="00677A09">
        <w:trPr>
          <w:trHeight w:val="397"/>
          <w:jc w:val="center"/>
        </w:trPr>
        <w:tc>
          <w:tcPr>
            <w:tcW w:w="65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5</w:t>
            </w:r>
          </w:p>
        </w:tc>
        <w:tc>
          <w:tcPr>
            <w:tcW w:w="1260" w:type="dxa"/>
            <w:vAlign w:val="center"/>
          </w:tcPr>
          <w:p w:rsidR="00D967C5" w:rsidRDefault="00D967C5" w:rsidP="00677A09">
            <w:pPr>
              <w:widowControl/>
              <w:spacing w:line="320" w:lineRule="exact"/>
              <w:jc w:val="center"/>
              <w:rPr>
                <w:rFonts w:ascii="宋体" w:hAnsi="宋体"/>
                <w:sz w:val="24"/>
                <w:szCs w:val="24"/>
              </w:rPr>
            </w:pPr>
          </w:p>
        </w:tc>
        <w:tc>
          <w:tcPr>
            <w:tcW w:w="975" w:type="dxa"/>
            <w:vAlign w:val="center"/>
          </w:tcPr>
          <w:p w:rsidR="00D967C5" w:rsidRDefault="00D967C5" w:rsidP="00677A09">
            <w:pPr>
              <w:spacing w:line="320" w:lineRule="exact"/>
              <w:jc w:val="center"/>
              <w:rPr>
                <w:rFonts w:ascii="宋体" w:hAnsi="宋体"/>
                <w:sz w:val="24"/>
                <w:szCs w:val="24"/>
              </w:rPr>
            </w:pPr>
          </w:p>
        </w:tc>
        <w:tc>
          <w:tcPr>
            <w:tcW w:w="1860" w:type="dxa"/>
            <w:vAlign w:val="center"/>
          </w:tcPr>
          <w:p w:rsidR="00D967C5" w:rsidRDefault="00D967C5" w:rsidP="00677A09">
            <w:pPr>
              <w:spacing w:line="320" w:lineRule="exact"/>
              <w:jc w:val="center"/>
              <w:rPr>
                <w:rFonts w:ascii="宋体" w:hAnsi="宋体"/>
                <w:sz w:val="24"/>
                <w:szCs w:val="24"/>
              </w:rPr>
            </w:pPr>
          </w:p>
        </w:tc>
        <w:tc>
          <w:tcPr>
            <w:tcW w:w="930" w:type="dxa"/>
            <w:vAlign w:val="center"/>
          </w:tcPr>
          <w:p w:rsidR="00D967C5" w:rsidRDefault="00D967C5" w:rsidP="00677A09">
            <w:pPr>
              <w:spacing w:line="320" w:lineRule="exact"/>
              <w:jc w:val="center"/>
              <w:rPr>
                <w:rFonts w:ascii="宋体" w:hAnsi="宋体"/>
                <w:sz w:val="24"/>
                <w:szCs w:val="24"/>
              </w:rPr>
            </w:pPr>
          </w:p>
        </w:tc>
        <w:tc>
          <w:tcPr>
            <w:tcW w:w="1605" w:type="dxa"/>
          </w:tcPr>
          <w:p w:rsidR="00D967C5" w:rsidRDefault="00D967C5" w:rsidP="00677A09">
            <w:pPr>
              <w:spacing w:line="320" w:lineRule="exact"/>
              <w:jc w:val="center"/>
              <w:rPr>
                <w:rFonts w:ascii="宋体" w:hAnsi="宋体"/>
                <w:sz w:val="24"/>
                <w:szCs w:val="24"/>
              </w:rPr>
            </w:pPr>
          </w:p>
        </w:tc>
        <w:tc>
          <w:tcPr>
            <w:tcW w:w="2484" w:type="dxa"/>
            <w:vMerge/>
          </w:tcPr>
          <w:p w:rsidR="00D967C5" w:rsidRDefault="00D967C5" w:rsidP="00677A09">
            <w:pPr>
              <w:spacing w:line="320" w:lineRule="exact"/>
              <w:jc w:val="center"/>
              <w:rPr>
                <w:rFonts w:ascii="宋体" w:hAnsi="宋体"/>
                <w:sz w:val="24"/>
                <w:szCs w:val="24"/>
              </w:rPr>
            </w:pPr>
          </w:p>
        </w:tc>
      </w:tr>
      <w:tr w:rsidR="00D967C5" w:rsidTr="00677A09">
        <w:trPr>
          <w:trHeight w:val="397"/>
          <w:jc w:val="center"/>
        </w:trPr>
        <w:tc>
          <w:tcPr>
            <w:tcW w:w="655" w:type="dxa"/>
            <w:vAlign w:val="center"/>
          </w:tcPr>
          <w:p w:rsidR="00D967C5" w:rsidRDefault="00D967C5" w:rsidP="00677A09">
            <w:pPr>
              <w:spacing w:line="320" w:lineRule="exact"/>
              <w:jc w:val="center"/>
              <w:rPr>
                <w:rFonts w:ascii="宋体" w:hAnsi="宋体"/>
                <w:sz w:val="24"/>
                <w:szCs w:val="24"/>
              </w:rPr>
            </w:pPr>
            <w:r>
              <w:rPr>
                <w:rFonts w:ascii="宋体" w:hAnsi="宋体" w:hint="eastAsia"/>
                <w:sz w:val="24"/>
                <w:szCs w:val="24"/>
              </w:rPr>
              <w:t>6</w:t>
            </w:r>
          </w:p>
        </w:tc>
        <w:tc>
          <w:tcPr>
            <w:tcW w:w="1260" w:type="dxa"/>
            <w:vAlign w:val="center"/>
          </w:tcPr>
          <w:p w:rsidR="00D967C5" w:rsidRDefault="00D967C5" w:rsidP="00677A09">
            <w:pPr>
              <w:widowControl/>
              <w:spacing w:line="320" w:lineRule="exact"/>
              <w:jc w:val="center"/>
              <w:rPr>
                <w:rFonts w:ascii="宋体" w:hAnsi="宋体"/>
                <w:sz w:val="24"/>
                <w:szCs w:val="24"/>
              </w:rPr>
            </w:pPr>
          </w:p>
        </w:tc>
        <w:tc>
          <w:tcPr>
            <w:tcW w:w="975" w:type="dxa"/>
            <w:vAlign w:val="center"/>
          </w:tcPr>
          <w:p w:rsidR="00D967C5" w:rsidRDefault="00D967C5" w:rsidP="00677A09">
            <w:pPr>
              <w:spacing w:line="320" w:lineRule="exact"/>
              <w:jc w:val="center"/>
              <w:rPr>
                <w:rFonts w:ascii="宋体" w:hAnsi="宋体"/>
                <w:sz w:val="24"/>
                <w:szCs w:val="24"/>
              </w:rPr>
            </w:pPr>
          </w:p>
        </w:tc>
        <w:tc>
          <w:tcPr>
            <w:tcW w:w="1860" w:type="dxa"/>
            <w:vAlign w:val="center"/>
          </w:tcPr>
          <w:p w:rsidR="00D967C5" w:rsidRDefault="00D967C5" w:rsidP="00677A09">
            <w:pPr>
              <w:spacing w:line="320" w:lineRule="exact"/>
              <w:jc w:val="center"/>
              <w:rPr>
                <w:rFonts w:ascii="宋体" w:hAnsi="宋体"/>
                <w:sz w:val="24"/>
                <w:szCs w:val="24"/>
              </w:rPr>
            </w:pPr>
          </w:p>
        </w:tc>
        <w:tc>
          <w:tcPr>
            <w:tcW w:w="930" w:type="dxa"/>
            <w:vAlign w:val="center"/>
          </w:tcPr>
          <w:p w:rsidR="00D967C5" w:rsidRDefault="00D967C5" w:rsidP="00677A09">
            <w:pPr>
              <w:spacing w:line="320" w:lineRule="exact"/>
              <w:jc w:val="center"/>
              <w:rPr>
                <w:rFonts w:ascii="宋体" w:hAnsi="宋体"/>
                <w:sz w:val="24"/>
                <w:szCs w:val="24"/>
              </w:rPr>
            </w:pPr>
          </w:p>
        </w:tc>
        <w:tc>
          <w:tcPr>
            <w:tcW w:w="1605" w:type="dxa"/>
          </w:tcPr>
          <w:p w:rsidR="00D967C5" w:rsidRDefault="00D967C5" w:rsidP="00677A09">
            <w:pPr>
              <w:spacing w:line="320" w:lineRule="exact"/>
              <w:jc w:val="center"/>
              <w:rPr>
                <w:rFonts w:ascii="宋体" w:hAnsi="宋体"/>
                <w:sz w:val="24"/>
                <w:szCs w:val="24"/>
              </w:rPr>
            </w:pPr>
          </w:p>
        </w:tc>
        <w:tc>
          <w:tcPr>
            <w:tcW w:w="2484" w:type="dxa"/>
            <w:vMerge/>
          </w:tcPr>
          <w:p w:rsidR="00D967C5" w:rsidRDefault="00D967C5" w:rsidP="00677A09">
            <w:pPr>
              <w:spacing w:line="320" w:lineRule="exact"/>
              <w:jc w:val="center"/>
              <w:rPr>
                <w:rFonts w:ascii="宋体" w:hAnsi="宋体"/>
                <w:sz w:val="24"/>
                <w:szCs w:val="24"/>
              </w:rPr>
            </w:pPr>
          </w:p>
        </w:tc>
      </w:tr>
      <w:tr w:rsidR="00D967C5" w:rsidTr="00677A09">
        <w:trPr>
          <w:trHeight w:val="397"/>
          <w:jc w:val="center"/>
        </w:trPr>
        <w:tc>
          <w:tcPr>
            <w:tcW w:w="655" w:type="dxa"/>
            <w:vAlign w:val="center"/>
          </w:tcPr>
          <w:p w:rsidR="00D967C5" w:rsidRDefault="00D967C5" w:rsidP="00677A09">
            <w:pPr>
              <w:spacing w:line="320" w:lineRule="exact"/>
              <w:jc w:val="center"/>
              <w:rPr>
                <w:rFonts w:ascii="宋体" w:hAnsi="宋体"/>
                <w:sz w:val="24"/>
                <w:szCs w:val="24"/>
              </w:rPr>
            </w:pPr>
          </w:p>
        </w:tc>
        <w:tc>
          <w:tcPr>
            <w:tcW w:w="1260" w:type="dxa"/>
            <w:vAlign w:val="center"/>
          </w:tcPr>
          <w:p w:rsidR="00D967C5" w:rsidRDefault="00D967C5" w:rsidP="00677A09">
            <w:pPr>
              <w:widowControl/>
              <w:spacing w:line="320" w:lineRule="exact"/>
              <w:jc w:val="center"/>
              <w:rPr>
                <w:rFonts w:ascii="宋体" w:hAnsi="宋体"/>
                <w:sz w:val="24"/>
                <w:szCs w:val="24"/>
              </w:rPr>
            </w:pPr>
          </w:p>
        </w:tc>
        <w:tc>
          <w:tcPr>
            <w:tcW w:w="975" w:type="dxa"/>
            <w:vAlign w:val="center"/>
          </w:tcPr>
          <w:p w:rsidR="00D967C5" w:rsidRDefault="00D967C5" w:rsidP="00677A09">
            <w:pPr>
              <w:spacing w:line="320" w:lineRule="exact"/>
              <w:jc w:val="center"/>
              <w:rPr>
                <w:rFonts w:ascii="宋体" w:hAnsi="宋体"/>
                <w:sz w:val="24"/>
                <w:szCs w:val="24"/>
              </w:rPr>
            </w:pPr>
          </w:p>
        </w:tc>
        <w:tc>
          <w:tcPr>
            <w:tcW w:w="1860" w:type="dxa"/>
            <w:vAlign w:val="center"/>
          </w:tcPr>
          <w:p w:rsidR="00D967C5" w:rsidRDefault="00D967C5" w:rsidP="00677A09">
            <w:pPr>
              <w:spacing w:line="320" w:lineRule="exact"/>
              <w:jc w:val="center"/>
              <w:rPr>
                <w:rFonts w:ascii="宋体" w:hAnsi="宋体"/>
                <w:sz w:val="24"/>
                <w:szCs w:val="24"/>
              </w:rPr>
            </w:pPr>
          </w:p>
        </w:tc>
        <w:tc>
          <w:tcPr>
            <w:tcW w:w="930" w:type="dxa"/>
            <w:vAlign w:val="center"/>
          </w:tcPr>
          <w:p w:rsidR="00D967C5" w:rsidRDefault="00D967C5" w:rsidP="00677A09">
            <w:pPr>
              <w:spacing w:line="320" w:lineRule="exact"/>
              <w:jc w:val="center"/>
              <w:rPr>
                <w:rFonts w:ascii="宋体" w:hAnsi="宋体"/>
                <w:sz w:val="24"/>
                <w:szCs w:val="24"/>
              </w:rPr>
            </w:pPr>
          </w:p>
        </w:tc>
        <w:tc>
          <w:tcPr>
            <w:tcW w:w="1605" w:type="dxa"/>
          </w:tcPr>
          <w:p w:rsidR="00D967C5" w:rsidRDefault="00D967C5" w:rsidP="00677A09">
            <w:pPr>
              <w:spacing w:line="320" w:lineRule="exact"/>
              <w:jc w:val="center"/>
              <w:rPr>
                <w:rFonts w:ascii="宋体" w:hAnsi="宋体"/>
                <w:sz w:val="24"/>
                <w:szCs w:val="24"/>
              </w:rPr>
            </w:pPr>
          </w:p>
        </w:tc>
        <w:tc>
          <w:tcPr>
            <w:tcW w:w="2484" w:type="dxa"/>
            <w:vMerge/>
          </w:tcPr>
          <w:p w:rsidR="00D967C5" w:rsidRDefault="00D967C5" w:rsidP="00677A09">
            <w:pPr>
              <w:spacing w:line="320" w:lineRule="exact"/>
              <w:jc w:val="center"/>
              <w:rPr>
                <w:rFonts w:ascii="宋体" w:hAnsi="宋体"/>
                <w:sz w:val="24"/>
                <w:szCs w:val="24"/>
              </w:rPr>
            </w:pPr>
          </w:p>
        </w:tc>
      </w:tr>
    </w:tbl>
    <w:p w:rsidR="00D967C5" w:rsidRDefault="00D967C5" w:rsidP="00D967C5">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表说明:表中的单价应与报价一览表中的竞标单价一致。</w:t>
      </w:r>
    </w:p>
    <w:p w:rsidR="00D967C5" w:rsidRDefault="00D967C5" w:rsidP="00D967C5">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（盖单位公章）</w:t>
      </w:r>
    </w:p>
    <w:p w:rsidR="00D967C5" w:rsidRDefault="00D967C5" w:rsidP="00D967C5">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法定代表人或授权代理人：</w:t>
      </w:r>
      <w:r>
        <w:rPr>
          <w:rFonts w:ascii="宋体" w:hAnsi="宋体" w:hint="eastAsia"/>
          <w:color w:val="000000"/>
          <w:sz w:val="24"/>
          <w:szCs w:val="24"/>
          <w:u w:val="single"/>
        </w:rPr>
        <w:t xml:space="preserve">                      （签字）</w:t>
      </w:r>
    </w:p>
    <w:p w:rsidR="00D967C5" w:rsidRDefault="00D967C5" w:rsidP="00D967C5">
      <w:pPr>
        <w:spacing w:line="360" w:lineRule="auto"/>
        <w:ind w:firstLineChars="200" w:firstLine="480"/>
        <w:rPr>
          <w:color w:val="000000"/>
          <w:u w:val="single"/>
        </w:rPr>
      </w:pPr>
      <w:r>
        <w:rPr>
          <w:rFonts w:ascii="宋体" w:hAnsi="宋体" w:hint="eastAsia"/>
          <w:color w:val="000000"/>
          <w:sz w:val="24"/>
          <w:szCs w:val="24"/>
        </w:rPr>
        <w:t>日期：  年   月    日</w:t>
      </w: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F6EE4" w:rsidRDefault="00BF6EE4">
      <w:pPr>
        <w:adjustRightInd w:val="0"/>
        <w:snapToGrid w:val="0"/>
        <w:spacing w:line="360" w:lineRule="auto"/>
        <w:jc w:val="center"/>
        <w:rPr>
          <w:rFonts w:ascii="宋体" w:hAnsi="宋体"/>
          <w:b/>
          <w:bCs/>
          <w:sz w:val="24"/>
          <w:szCs w:val="24"/>
        </w:rPr>
      </w:pPr>
    </w:p>
    <w:p w:rsidR="00B643C9" w:rsidRDefault="00B643C9">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r>
        <w:rPr>
          <w:rFonts w:ascii="宋体" w:hAnsi="宋体" w:hint="eastAsia"/>
          <w:b/>
          <w:bCs/>
          <w:sz w:val="24"/>
          <w:szCs w:val="24"/>
        </w:rPr>
        <w:lastRenderedPageBreak/>
        <w:t>3.3质量承诺</w:t>
      </w: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r>
        <w:rPr>
          <w:rFonts w:ascii="宋体" w:hAnsi="宋体" w:hint="eastAsia"/>
          <w:bCs/>
          <w:sz w:val="24"/>
          <w:szCs w:val="24"/>
        </w:rPr>
        <w:t>由各供应商按照要求自行编写，需加盖公章，格式不限。</w:t>
      </w: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ind w:firstLine="480"/>
        <w:rPr>
          <w:rFonts w:ascii="宋体" w:hAnsi="宋体"/>
          <w:bCs/>
          <w:sz w:val="24"/>
          <w:szCs w:val="24"/>
        </w:rPr>
      </w:pPr>
    </w:p>
    <w:p w:rsidR="00BB4BDF" w:rsidRDefault="00BB4BDF">
      <w:pPr>
        <w:adjustRightInd w:val="0"/>
        <w:snapToGrid w:val="0"/>
        <w:spacing w:line="360" w:lineRule="auto"/>
        <w:jc w:val="center"/>
        <w:rPr>
          <w:rFonts w:ascii="宋体" w:hAnsi="宋体"/>
          <w:b/>
          <w:bCs/>
          <w:sz w:val="24"/>
          <w:szCs w:val="24"/>
        </w:rPr>
      </w:pPr>
      <w:r>
        <w:rPr>
          <w:rFonts w:ascii="宋体" w:hAnsi="宋体" w:hint="eastAsia"/>
          <w:b/>
          <w:bCs/>
          <w:sz w:val="24"/>
          <w:szCs w:val="24"/>
        </w:rPr>
        <w:t>3.4供应商垫资承诺</w:t>
      </w:r>
    </w:p>
    <w:p w:rsidR="00BB4BDF" w:rsidRDefault="00BB4BDF">
      <w:pPr>
        <w:adjustRightInd w:val="0"/>
        <w:snapToGrid w:val="0"/>
        <w:spacing w:line="360" w:lineRule="auto"/>
        <w:ind w:firstLine="480"/>
        <w:rPr>
          <w:rFonts w:ascii="宋体" w:hAnsi="宋体"/>
          <w:bCs/>
          <w:sz w:val="24"/>
          <w:szCs w:val="24"/>
        </w:rPr>
      </w:pPr>
      <w:r>
        <w:rPr>
          <w:rFonts w:ascii="宋体" w:hAnsi="宋体" w:hint="eastAsia"/>
          <w:bCs/>
          <w:sz w:val="24"/>
          <w:szCs w:val="24"/>
        </w:rPr>
        <w:t>由各供应商按照要求自行编写，需加盖公章，格式不限。</w:t>
      </w: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adjustRightInd w:val="0"/>
        <w:snapToGrid w:val="0"/>
        <w:spacing w:line="360" w:lineRule="auto"/>
        <w:jc w:val="center"/>
        <w:rPr>
          <w:rFonts w:ascii="宋体" w:hAnsi="宋体"/>
          <w:b/>
          <w:bCs/>
          <w:sz w:val="24"/>
          <w:szCs w:val="24"/>
        </w:rPr>
      </w:pPr>
    </w:p>
    <w:p w:rsidR="00BB4BDF" w:rsidRDefault="00BB4BDF">
      <w:pPr>
        <w:pStyle w:val="2"/>
        <w:adjustRightInd w:val="0"/>
        <w:snapToGrid w:val="0"/>
        <w:spacing w:before="0" w:after="0" w:line="360" w:lineRule="auto"/>
        <w:jc w:val="center"/>
        <w:rPr>
          <w:rFonts w:ascii="宋体" w:hAnsi="宋体"/>
        </w:rPr>
      </w:pPr>
      <w:bookmarkStart w:id="93" w:name="_Toc277679097"/>
      <w:bookmarkStart w:id="94" w:name="_Toc350330511"/>
      <w:bookmarkStart w:id="95" w:name="_Toc350930011"/>
      <w:bookmarkStart w:id="96" w:name="_Toc350930226"/>
      <w:bookmarkStart w:id="97" w:name="_Toc351117895"/>
      <w:bookmarkStart w:id="98" w:name="_Toc356843876"/>
      <w:bookmarkStart w:id="99" w:name="_Toc389920829"/>
      <w:r>
        <w:rPr>
          <w:rFonts w:ascii="宋体" w:hAnsi="宋体" w:hint="eastAsia"/>
        </w:rPr>
        <w:lastRenderedPageBreak/>
        <w:t>四、技术部分</w:t>
      </w:r>
      <w:bookmarkEnd w:id="93"/>
      <w:bookmarkEnd w:id="94"/>
      <w:bookmarkEnd w:id="95"/>
      <w:bookmarkEnd w:id="96"/>
      <w:bookmarkEnd w:id="97"/>
      <w:bookmarkEnd w:id="98"/>
      <w:bookmarkEnd w:id="99"/>
    </w:p>
    <w:p w:rsidR="00BB4BDF" w:rsidRDefault="00BB4BDF">
      <w:pPr>
        <w:spacing w:line="360" w:lineRule="auto"/>
        <w:rPr>
          <w:rFonts w:ascii="宋体" w:hAnsi="宋体"/>
          <w:sz w:val="24"/>
        </w:rPr>
      </w:pPr>
      <w:bookmarkStart w:id="100" w:name="_Toc277679098"/>
      <w:bookmarkStart w:id="101" w:name="_Toc350330519"/>
      <w:bookmarkStart w:id="102" w:name="_Toc350930019"/>
      <w:bookmarkStart w:id="103" w:name="_Toc350930234"/>
      <w:bookmarkStart w:id="104" w:name="_Toc351117903"/>
      <w:bookmarkStart w:id="105" w:name="_Toc352783562"/>
      <w:bookmarkStart w:id="106" w:name="_Toc354231820"/>
      <w:bookmarkStart w:id="107" w:name="_Toc355054077"/>
      <w:r>
        <w:rPr>
          <w:rFonts w:ascii="宋体" w:hAnsi="宋体" w:hint="eastAsia"/>
          <w:sz w:val="24"/>
        </w:rPr>
        <w:t>一、服务方案</w:t>
      </w:r>
    </w:p>
    <w:p w:rsidR="00BB4BDF" w:rsidRDefault="00BB4BDF" w:rsidP="008574F2">
      <w:pPr>
        <w:spacing w:line="360" w:lineRule="auto"/>
        <w:ind w:firstLineChars="214" w:firstLine="514"/>
        <w:rPr>
          <w:rFonts w:ascii="宋体" w:hAnsi="宋体"/>
          <w:sz w:val="24"/>
        </w:rPr>
      </w:pPr>
      <w:r>
        <w:rPr>
          <w:rFonts w:ascii="宋体" w:hAnsi="宋体" w:hint="eastAsia"/>
          <w:sz w:val="24"/>
        </w:rPr>
        <w:t>1.1公司简介</w:t>
      </w:r>
    </w:p>
    <w:p w:rsidR="00BB4BDF" w:rsidRDefault="00BB4BDF" w:rsidP="008574F2">
      <w:pPr>
        <w:spacing w:line="360" w:lineRule="auto"/>
        <w:ind w:firstLineChars="214" w:firstLine="514"/>
        <w:rPr>
          <w:rFonts w:ascii="宋体" w:hAnsi="宋体"/>
          <w:sz w:val="24"/>
        </w:rPr>
      </w:pPr>
      <w:r>
        <w:rPr>
          <w:rFonts w:ascii="宋体" w:hAnsi="宋体" w:hint="eastAsia"/>
          <w:sz w:val="24"/>
        </w:rPr>
        <w:t>1.2供货能力、供货品种和品牌、供货渠道说明</w:t>
      </w:r>
    </w:p>
    <w:p w:rsidR="00BB4BDF" w:rsidRDefault="00BB4BDF" w:rsidP="008574F2">
      <w:pPr>
        <w:spacing w:line="360" w:lineRule="auto"/>
        <w:ind w:firstLineChars="214" w:firstLine="514"/>
        <w:rPr>
          <w:rFonts w:ascii="宋体" w:hAnsi="宋体"/>
          <w:sz w:val="24"/>
        </w:rPr>
      </w:pPr>
      <w:r>
        <w:rPr>
          <w:rFonts w:ascii="宋体" w:hAnsi="宋体" w:hint="eastAsia"/>
          <w:sz w:val="24"/>
        </w:rPr>
        <w:t>1.3总体项目服务方案</w:t>
      </w:r>
    </w:p>
    <w:p w:rsidR="00BB4BDF" w:rsidRDefault="00BB4BDF" w:rsidP="008574F2">
      <w:pPr>
        <w:spacing w:line="360" w:lineRule="auto"/>
        <w:ind w:firstLineChars="214" w:firstLine="514"/>
        <w:rPr>
          <w:rFonts w:ascii="宋体" w:hAnsi="宋体"/>
          <w:sz w:val="24"/>
        </w:rPr>
      </w:pPr>
      <w:r>
        <w:rPr>
          <w:rFonts w:ascii="宋体" w:hAnsi="宋体" w:hint="eastAsia"/>
          <w:sz w:val="24"/>
        </w:rPr>
        <w:t>1.4针对本项目的配送服务方案</w:t>
      </w:r>
    </w:p>
    <w:p w:rsidR="00BB4BDF" w:rsidRDefault="00BB4BDF" w:rsidP="008574F2">
      <w:pPr>
        <w:spacing w:line="360" w:lineRule="auto"/>
        <w:ind w:firstLineChars="214" w:firstLine="514"/>
        <w:rPr>
          <w:rFonts w:ascii="宋体" w:hAnsi="宋体"/>
          <w:sz w:val="24"/>
        </w:rPr>
      </w:pPr>
      <w:r>
        <w:rPr>
          <w:rFonts w:ascii="宋体" w:hAnsi="宋体" w:hint="eastAsia"/>
          <w:sz w:val="24"/>
        </w:rPr>
        <w:t>1.5产品质量保证措施及服务保障承诺（包括违约承诺）</w:t>
      </w:r>
    </w:p>
    <w:p w:rsidR="00BB4BDF" w:rsidRDefault="00BB4BDF" w:rsidP="008574F2">
      <w:pPr>
        <w:spacing w:line="360" w:lineRule="auto"/>
        <w:ind w:firstLineChars="214" w:firstLine="514"/>
        <w:rPr>
          <w:rFonts w:ascii="宋体" w:hAnsi="宋体"/>
          <w:sz w:val="24"/>
        </w:rPr>
      </w:pPr>
      <w:r>
        <w:rPr>
          <w:rFonts w:ascii="宋体" w:hAnsi="宋体" w:hint="eastAsia"/>
          <w:sz w:val="24"/>
        </w:rPr>
        <w:t>1.6拟投入本项目服务的主要人员（附人员复印件）</w:t>
      </w:r>
    </w:p>
    <w:p w:rsidR="00BB4BDF" w:rsidRDefault="00BB4BDF" w:rsidP="008574F2">
      <w:pPr>
        <w:spacing w:line="360" w:lineRule="auto"/>
        <w:ind w:firstLineChars="214" w:firstLine="514"/>
        <w:rPr>
          <w:rFonts w:ascii="宋体" w:hAnsi="宋体"/>
          <w:sz w:val="24"/>
        </w:rPr>
      </w:pPr>
      <w:r>
        <w:rPr>
          <w:rFonts w:ascii="宋体" w:hAnsi="宋体" w:hint="eastAsia"/>
          <w:sz w:val="24"/>
        </w:rPr>
        <w:t>1.7拟投入本项目的设备（包括生产设备等）、工具（包括运输车辆明细表）情况表。</w:t>
      </w:r>
    </w:p>
    <w:p w:rsidR="00BB4BDF" w:rsidRDefault="00BB4BDF">
      <w:pPr>
        <w:spacing w:line="360" w:lineRule="auto"/>
        <w:rPr>
          <w:rFonts w:ascii="宋体" w:hAnsi="宋体"/>
          <w:sz w:val="24"/>
        </w:rPr>
      </w:pPr>
      <w:r>
        <w:rPr>
          <w:rFonts w:ascii="宋体" w:hAnsi="宋体" w:hint="eastAsia"/>
          <w:sz w:val="24"/>
        </w:rPr>
        <w:t>二、投标人规模</w:t>
      </w:r>
    </w:p>
    <w:p w:rsidR="00BB4BDF" w:rsidRDefault="00BB4BDF" w:rsidP="008574F2">
      <w:pPr>
        <w:spacing w:line="360" w:lineRule="auto"/>
        <w:ind w:firstLineChars="214" w:firstLine="514"/>
        <w:rPr>
          <w:rFonts w:ascii="宋体" w:hAnsi="宋体"/>
          <w:sz w:val="24"/>
        </w:rPr>
      </w:pPr>
      <w:r>
        <w:rPr>
          <w:rFonts w:ascii="宋体" w:hAnsi="宋体" w:hint="eastAsia"/>
          <w:sz w:val="24"/>
        </w:rPr>
        <w:t>投标人经营实力</w:t>
      </w:r>
    </w:p>
    <w:p w:rsidR="00BB4BDF" w:rsidRDefault="00BB4BDF" w:rsidP="008574F2">
      <w:pPr>
        <w:spacing w:line="360" w:lineRule="auto"/>
        <w:ind w:firstLineChars="214" w:firstLine="514"/>
        <w:rPr>
          <w:rFonts w:ascii="宋体" w:hAnsi="宋体"/>
          <w:sz w:val="24"/>
        </w:rPr>
      </w:pPr>
      <w:r>
        <w:rPr>
          <w:rFonts w:ascii="宋体" w:hAnsi="宋体" w:hint="eastAsia"/>
          <w:sz w:val="24"/>
        </w:rPr>
        <w:t>（1）整体经营范围及场所详情一览表（附相关材料证明复印件，否则在评标时该项不得分）</w:t>
      </w:r>
    </w:p>
    <w:p w:rsidR="00BB4BDF" w:rsidRDefault="00BB4BDF" w:rsidP="008574F2">
      <w:pPr>
        <w:spacing w:line="360" w:lineRule="auto"/>
        <w:ind w:firstLineChars="214" w:firstLine="514"/>
        <w:rPr>
          <w:rFonts w:ascii="宋体" w:hAnsi="宋体"/>
          <w:sz w:val="24"/>
        </w:rPr>
      </w:pPr>
      <w:r>
        <w:rPr>
          <w:rFonts w:ascii="宋体" w:hAnsi="宋体" w:hint="eastAsia"/>
          <w:sz w:val="24"/>
        </w:rPr>
        <w:t>（2）自有场地基本一览表（五、六包）</w:t>
      </w:r>
    </w:p>
    <w:p w:rsidR="00BB4BDF" w:rsidRDefault="00BB4BDF" w:rsidP="008574F2">
      <w:pPr>
        <w:spacing w:line="360" w:lineRule="auto"/>
        <w:ind w:firstLineChars="214" w:firstLine="514"/>
        <w:rPr>
          <w:rFonts w:ascii="宋体" w:hAnsi="宋体"/>
          <w:sz w:val="24"/>
        </w:rPr>
      </w:pPr>
      <w:r>
        <w:rPr>
          <w:rFonts w:ascii="宋体" w:hAnsi="宋体" w:hint="eastAsia"/>
          <w:sz w:val="24"/>
        </w:rPr>
        <w:t>（3）自有或专用车辆配备情况一览表（二、三、四、五、六、七</w:t>
      </w:r>
      <w:r w:rsidR="00B643C9">
        <w:rPr>
          <w:rFonts w:ascii="宋体" w:hAnsi="宋体" w:hint="eastAsia"/>
          <w:sz w:val="24"/>
        </w:rPr>
        <w:t>、八、九</w:t>
      </w:r>
      <w:r>
        <w:rPr>
          <w:rFonts w:ascii="宋体" w:hAnsi="宋体" w:hint="eastAsia"/>
          <w:sz w:val="24"/>
        </w:rPr>
        <w:t>包）</w:t>
      </w:r>
    </w:p>
    <w:p w:rsidR="00BB4BDF" w:rsidRDefault="00BB4BDF" w:rsidP="008574F2">
      <w:pPr>
        <w:spacing w:line="360" w:lineRule="auto"/>
        <w:ind w:firstLineChars="214" w:firstLine="514"/>
        <w:rPr>
          <w:rFonts w:ascii="宋体" w:hAnsi="宋体"/>
          <w:sz w:val="24"/>
        </w:rPr>
      </w:pPr>
      <w:r>
        <w:rPr>
          <w:rFonts w:ascii="宋体" w:hAnsi="宋体" w:hint="eastAsia"/>
          <w:sz w:val="24"/>
        </w:rPr>
        <w:t>（4）管理人员及工作人员一览表</w:t>
      </w:r>
    </w:p>
    <w:p w:rsidR="00BB4BDF" w:rsidRDefault="00BB4BDF">
      <w:pPr>
        <w:spacing w:line="360" w:lineRule="auto"/>
        <w:rPr>
          <w:rFonts w:ascii="宋体" w:hAnsi="宋体"/>
          <w:sz w:val="24"/>
        </w:rPr>
      </w:pPr>
      <w:r>
        <w:rPr>
          <w:rFonts w:ascii="宋体" w:hAnsi="宋体" w:hint="eastAsia"/>
          <w:sz w:val="24"/>
        </w:rPr>
        <w:t>三、企业信誉</w:t>
      </w:r>
    </w:p>
    <w:p w:rsidR="00BB4BDF" w:rsidRDefault="00BB4BDF" w:rsidP="008574F2">
      <w:pPr>
        <w:spacing w:line="360" w:lineRule="auto"/>
        <w:ind w:firstLineChars="214" w:firstLine="514"/>
        <w:rPr>
          <w:rFonts w:ascii="宋体" w:hAnsi="宋体"/>
          <w:sz w:val="24"/>
        </w:rPr>
      </w:pPr>
      <w:r>
        <w:rPr>
          <w:rFonts w:ascii="宋体" w:hAnsi="宋体" w:hint="eastAsia"/>
          <w:sz w:val="24"/>
        </w:rPr>
        <w:t>本企业的社会信誉、资信等有关证明资料（各类获奖证明，证书等复印件）。</w:t>
      </w:r>
    </w:p>
    <w:p w:rsidR="00BB4BDF" w:rsidRDefault="00BB4BDF" w:rsidP="008574F2">
      <w:pPr>
        <w:spacing w:line="360" w:lineRule="auto"/>
        <w:ind w:firstLineChars="214" w:firstLine="514"/>
        <w:rPr>
          <w:rFonts w:hAnsi="宋体"/>
          <w:b/>
          <w:color w:val="000000"/>
          <w:sz w:val="24"/>
        </w:rPr>
      </w:pPr>
      <w:r>
        <w:rPr>
          <w:rFonts w:ascii="宋体" w:hAnsi="宋体" w:hint="eastAsia"/>
          <w:sz w:val="24"/>
        </w:rPr>
        <w:t>招标文件要求的或根据评标办法认为有助于评标的其它材料。</w:t>
      </w:r>
    </w:p>
    <w:p w:rsidR="00BB4BDF" w:rsidRDefault="00BB4BDF">
      <w:pPr>
        <w:pStyle w:val="2"/>
        <w:adjustRightInd w:val="0"/>
        <w:snapToGrid w:val="0"/>
        <w:spacing w:before="0" w:after="0" w:line="360" w:lineRule="auto"/>
        <w:jc w:val="left"/>
        <w:rPr>
          <w:rFonts w:ascii="宋体" w:hAnsi="宋体"/>
          <w:b w:val="0"/>
          <w:bCs w:val="0"/>
          <w:sz w:val="24"/>
          <w:szCs w:val="24"/>
        </w:rPr>
      </w:pPr>
      <w:bookmarkStart w:id="108" w:name="_Toc389920830"/>
      <w:bookmarkEnd w:id="100"/>
      <w:bookmarkEnd w:id="101"/>
      <w:bookmarkEnd w:id="102"/>
      <w:bookmarkEnd w:id="103"/>
      <w:bookmarkEnd w:id="104"/>
      <w:bookmarkEnd w:id="105"/>
      <w:bookmarkEnd w:id="106"/>
      <w:bookmarkEnd w:id="107"/>
      <w:r>
        <w:rPr>
          <w:rFonts w:ascii="宋体" w:hAnsi="宋体" w:hint="eastAsia"/>
          <w:b w:val="0"/>
          <w:bCs w:val="0"/>
          <w:sz w:val="24"/>
          <w:szCs w:val="24"/>
        </w:rPr>
        <w:t>四、其他</w:t>
      </w:r>
      <w:bookmarkEnd w:id="108"/>
    </w:p>
    <w:p w:rsidR="00BB4BDF" w:rsidRDefault="00BB4BDF">
      <w:pPr>
        <w:pStyle w:val="a4"/>
        <w:adjustRightInd w:val="0"/>
        <w:snapToGrid w:val="0"/>
        <w:spacing w:line="360" w:lineRule="auto"/>
        <w:ind w:firstLineChars="200" w:firstLine="480"/>
        <w:rPr>
          <w:rFonts w:hAnsi="宋体"/>
          <w:sz w:val="24"/>
          <w:szCs w:val="24"/>
        </w:rPr>
      </w:pPr>
      <w:r>
        <w:rPr>
          <w:rFonts w:hAnsi="宋体" w:hint="eastAsia"/>
          <w:sz w:val="24"/>
          <w:szCs w:val="24"/>
        </w:rPr>
        <w:t xml:space="preserve">1. </w:t>
      </w:r>
      <w:r>
        <w:rPr>
          <w:rFonts w:hAnsi="宋体"/>
          <w:sz w:val="24"/>
          <w:szCs w:val="24"/>
        </w:rPr>
        <w:t>公司基本情况</w:t>
      </w:r>
      <w:r>
        <w:rPr>
          <w:rFonts w:hAnsi="宋体" w:hint="eastAsia"/>
          <w:sz w:val="24"/>
          <w:szCs w:val="24"/>
        </w:rPr>
        <w:t>（格式参考附表1）；</w:t>
      </w:r>
    </w:p>
    <w:p w:rsidR="00BB4BDF" w:rsidRDefault="00BB4BDF">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2. 声明书</w:t>
      </w:r>
    </w:p>
    <w:p w:rsidR="00BB4BDF" w:rsidRDefault="00BB4BDF">
      <w:pPr>
        <w:pStyle w:val="a4"/>
        <w:adjustRightInd w:val="0"/>
        <w:snapToGrid w:val="0"/>
        <w:spacing w:line="360" w:lineRule="auto"/>
        <w:ind w:firstLineChars="200" w:firstLine="480"/>
        <w:rPr>
          <w:rFonts w:hAnsi="宋体"/>
          <w:sz w:val="24"/>
          <w:szCs w:val="24"/>
        </w:rPr>
      </w:pPr>
      <w:r>
        <w:rPr>
          <w:rFonts w:hAnsi="宋体" w:hint="eastAsia"/>
          <w:sz w:val="24"/>
          <w:szCs w:val="24"/>
        </w:rPr>
        <w:t>3. 其他材料</w:t>
      </w:r>
    </w:p>
    <w:p w:rsidR="00BB4BDF" w:rsidRDefault="00BB4BDF">
      <w:pPr>
        <w:pStyle w:val="a4"/>
        <w:adjustRightInd w:val="0"/>
        <w:snapToGrid w:val="0"/>
        <w:spacing w:line="360" w:lineRule="auto"/>
        <w:ind w:firstLineChars="200" w:firstLine="480"/>
        <w:rPr>
          <w:rFonts w:hAnsi="宋体"/>
          <w:sz w:val="24"/>
          <w:szCs w:val="24"/>
        </w:rPr>
      </w:pPr>
      <w:r>
        <w:rPr>
          <w:rFonts w:hAnsi="宋体" w:hint="eastAsia"/>
          <w:sz w:val="24"/>
          <w:szCs w:val="24"/>
        </w:rPr>
        <w:t>附件 1：营业执照复印件、税务登记证复印件、组织机构代码证（若有）或三证合一的营业执照复印件；</w:t>
      </w:r>
    </w:p>
    <w:p w:rsidR="00BB4BDF" w:rsidRDefault="00BB4BDF">
      <w:pPr>
        <w:pStyle w:val="a4"/>
        <w:adjustRightInd w:val="0"/>
        <w:snapToGrid w:val="0"/>
        <w:spacing w:line="360" w:lineRule="auto"/>
        <w:ind w:firstLineChars="200" w:firstLine="480"/>
        <w:rPr>
          <w:rFonts w:hAnsi="宋体"/>
          <w:sz w:val="24"/>
          <w:szCs w:val="24"/>
        </w:rPr>
      </w:pPr>
      <w:r>
        <w:rPr>
          <w:rFonts w:hAnsi="宋体" w:hint="eastAsia"/>
          <w:sz w:val="24"/>
          <w:szCs w:val="24"/>
        </w:rPr>
        <w:t>附件 2：供应商应提供及认为有必要提供的其他资料。</w:t>
      </w: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F6EE4" w:rsidRDefault="00BF6EE4">
      <w:pPr>
        <w:adjustRightInd w:val="0"/>
        <w:snapToGrid w:val="0"/>
        <w:spacing w:line="360" w:lineRule="auto"/>
        <w:jc w:val="center"/>
        <w:rPr>
          <w:rFonts w:ascii="宋体" w:hAnsi="宋体"/>
          <w:b/>
          <w:sz w:val="24"/>
          <w:szCs w:val="24"/>
        </w:rPr>
      </w:pPr>
    </w:p>
    <w:p w:rsidR="00BB4BDF" w:rsidRDefault="00BB4BDF">
      <w:pPr>
        <w:adjustRightInd w:val="0"/>
        <w:snapToGrid w:val="0"/>
        <w:spacing w:line="360" w:lineRule="auto"/>
        <w:jc w:val="center"/>
        <w:rPr>
          <w:rFonts w:ascii="宋体" w:hAnsi="宋体"/>
          <w:b/>
          <w:sz w:val="24"/>
          <w:szCs w:val="24"/>
        </w:rPr>
      </w:pPr>
      <w:r>
        <w:rPr>
          <w:rFonts w:ascii="宋体" w:hAnsi="宋体" w:hint="eastAsia"/>
          <w:b/>
          <w:sz w:val="24"/>
          <w:szCs w:val="24"/>
        </w:rPr>
        <w:lastRenderedPageBreak/>
        <w:t>声明书</w:t>
      </w:r>
    </w:p>
    <w:p w:rsidR="00BB4BDF" w:rsidRDefault="002A2E6F">
      <w:pPr>
        <w:spacing w:line="400" w:lineRule="exact"/>
        <w:jc w:val="left"/>
        <w:rPr>
          <w:b/>
          <w:bCs/>
          <w:color w:val="000000"/>
          <w:sz w:val="24"/>
          <w:szCs w:val="24"/>
          <w:u w:val="single"/>
        </w:rPr>
      </w:pPr>
      <w:r w:rsidRPr="00BF6EE4">
        <w:rPr>
          <w:rFonts w:ascii="宋体" w:hAnsi="宋体" w:hint="eastAsia"/>
          <w:b/>
          <w:sz w:val="24"/>
        </w:rPr>
        <w:t>江苏雨泉</w:t>
      </w:r>
      <w:r w:rsidR="00BB4BDF" w:rsidRPr="00BF6EE4">
        <w:rPr>
          <w:rFonts w:hint="eastAsia"/>
          <w:b/>
          <w:bCs/>
          <w:color w:val="000000"/>
          <w:sz w:val="24"/>
          <w:szCs w:val="24"/>
        </w:rPr>
        <w:t>混凝土有限公司</w:t>
      </w:r>
      <w:r w:rsidR="00BB4BDF" w:rsidRPr="00BF6EE4">
        <w:rPr>
          <w:rFonts w:hint="eastAsia"/>
          <w:b/>
          <w:bCs/>
          <w:color w:val="000000"/>
          <w:sz w:val="24"/>
          <w:szCs w:val="24"/>
        </w:rPr>
        <w:t xml:space="preserve"> </w:t>
      </w:r>
      <w:r w:rsidR="00BB4BDF">
        <w:rPr>
          <w:rFonts w:hint="eastAsia"/>
          <w:b/>
          <w:bCs/>
          <w:color w:val="000000"/>
          <w:sz w:val="24"/>
          <w:szCs w:val="24"/>
        </w:rPr>
        <w:t>：</w:t>
      </w:r>
    </w:p>
    <w:p w:rsidR="00BB4BDF" w:rsidRDefault="00BB4BDF">
      <w:pPr>
        <w:spacing w:line="480" w:lineRule="auto"/>
        <w:ind w:firstLine="465"/>
        <w:jc w:val="left"/>
        <w:rPr>
          <w:color w:val="000000"/>
          <w:sz w:val="24"/>
          <w:szCs w:val="24"/>
        </w:rPr>
      </w:pPr>
      <w:r>
        <w:rPr>
          <w:rFonts w:hint="eastAsia"/>
          <w:color w:val="000000"/>
          <w:sz w:val="24"/>
          <w:szCs w:val="24"/>
        </w:rPr>
        <w:t>我方在此声明，我方参加</w:t>
      </w:r>
      <w:r>
        <w:rPr>
          <w:rFonts w:hint="eastAsia"/>
          <w:color w:val="000000"/>
          <w:sz w:val="24"/>
          <w:szCs w:val="24"/>
          <w:u w:val="single"/>
        </w:rPr>
        <w:t xml:space="preserve"> </w:t>
      </w:r>
      <w:r>
        <w:rPr>
          <w:rFonts w:ascii="宋体" w:hAnsi="宋体" w:hint="eastAsia"/>
          <w:color w:val="000000"/>
          <w:sz w:val="24"/>
          <w:szCs w:val="24"/>
          <w:u w:val="single"/>
        </w:rPr>
        <w:t>20</w:t>
      </w:r>
      <w:r w:rsidR="002A2E6F">
        <w:rPr>
          <w:rFonts w:ascii="宋体" w:hAnsi="宋体" w:hint="eastAsia"/>
          <w:color w:val="000000"/>
          <w:sz w:val="24"/>
          <w:szCs w:val="24"/>
          <w:u w:val="single"/>
        </w:rPr>
        <w:t>20</w:t>
      </w:r>
      <w:r>
        <w:rPr>
          <w:rFonts w:ascii="宋体" w:hAnsi="宋体" w:hint="eastAsia"/>
          <w:color w:val="000000"/>
          <w:sz w:val="24"/>
          <w:szCs w:val="24"/>
          <w:u w:val="single"/>
        </w:rPr>
        <w:t>年度商砼生产用</w:t>
      </w:r>
      <w:r w:rsidR="00BF6EE4">
        <w:rPr>
          <w:rFonts w:ascii="宋体" w:hAnsi="宋体" w:hint="eastAsia"/>
          <w:color w:val="000000"/>
          <w:sz w:val="24"/>
          <w:szCs w:val="24"/>
          <w:u w:val="single"/>
        </w:rPr>
        <w:t>物资</w:t>
      </w:r>
      <w:r>
        <w:rPr>
          <w:rFonts w:ascii="宋体" w:hAnsi="宋体" w:hint="eastAsia"/>
          <w:color w:val="000000"/>
          <w:sz w:val="24"/>
          <w:szCs w:val="24"/>
          <w:u w:val="single"/>
        </w:rPr>
        <w:t>采购</w:t>
      </w:r>
      <w:r>
        <w:rPr>
          <w:rFonts w:hint="eastAsia"/>
          <w:color w:val="000000"/>
          <w:sz w:val="24"/>
          <w:szCs w:val="24"/>
          <w:u w:val="single"/>
        </w:rPr>
        <w:t xml:space="preserve"> </w:t>
      </w:r>
      <w:r>
        <w:rPr>
          <w:rFonts w:hint="eastAsia"/>
          <w:color w:val="000000"/>
          <w:sz w:val="24"/>
          <w:szCs w:val="24"/>
        </w:rPr>
        <w:t>的采购活动前二年内，在经营活动中没有重大违法记录。</w:t>
      </w:r>
    </w:p>
    <w:p w:rsidR="00BB4BDF" w:rsidRDefault="00BB4BDF">
      <w:pPr>
        <w:spacing w:line="480" w:lineRule="auto"/>
        <w:ind w:firstLine="465"/>
        <w:jc w:val="left"/>
        <w:rPr>
          <w:color w:val="000000"/>
          <w:sz w:val="24"/>
          <w:szCs w:val="24"/>
        </w:rPr>
      </w:pPr>
      <w:r>
        <w:rPr>
          <w:rFonts w:hint="eastAsia"/>
          <w:color w:val="000000"/>
          <w:sz w:val="24"/>
          <w:szCs w:val="24"/>
        </w:rPr>
        <w:t>我方保证上述信息的真实和准确，并愿意承担因我方就此弄虚作假所引起的一切法律后果。</w:t>
      </w:r>
    </w:p>
    <w:p w:rsidR="00BB4BDF" w:rsidRDefault="00BB4BDF">
      <w:pPr>
        <w:spacing w:line="480" w:lineRule="auto"/>
        <w:ind w:firstLine="465"/>
        <w:jc w:val="left"/>
        <w:rPr>
          <w:color w:val="000000"/>
          <w:sz w:val="24"/>
          <w:szCs w:val="24"/>
        </w:rPr>
      </w:pPr>
      <w:r>
        <w:rPr>
          <w:rFonts w:hint="eastAsia"/>
          <w:color w:val="000000"/>
          <w:sz w:val="24"/>
          <w:szCs w:val="24"/>
        </w:rPr>
        <w:t>特此声明</w:t>
      </w:r>
    </w:p>
    <w:p w:rsidR="00BB4BDF" w:rsidRDefault="00BB4BDF">
      <w:pPr>
        <w:spacing w:line="480" w:lineRule="auto"/>
        <w:ind w:firstLine="465"/>
        <w:jc w:val="left"/>
        <w:rPr>
          <w:color w:val="000000"/>
          <w:sz w:val="24"/>
          <w:szCs w:val="24"/>
        </w:rPr>
      </w:pPr>
    </w:p>
    <w:p w:rsidR="00BB4BDF" w:rsidRDefault="00BB4BDF">
      <w:pPr>
        <w:spacing w:line="480" w:lineRule="auto"/>
        <w:ind w:firstLine="465"/>
        <w:jc w:val="left"/>
        <w:rPr>
          <w:color w:val="000000"/>
          <w:sz w:val="24"/>
          <w:szCs w:val="24"/>
        </w:rPr>
      </w:pPr>
    </w:p>
    <w:p w:rsidR="00BB4BDF" w:rsidRDefault="00BB4BDF">
      <w:pPr>
        <w:spacing w:line="480" w:lineRule="auto"/>
        <w:ind w:firstLine="465"/>
        <w:jc w:val="left"/>
        <w:rPr>
          <w:color w:val="000000"/>
          <w:sz w:val="24"/>
          <w:szCs w:val="24"/>
        </w:rPr>
      </w:pPr>
    </w:p>
    <w:p w:rsidR="00BB4BDF" w:rsidRDefault="00BB4BDF">
      <w:pPr>
        <w:spacing w:line="480" w:lineRule="auto"/>
        <w:ind w:firstLine="465"/>
        <w:jc w:val="left"/>
        <w:rPr>
          <w:color w:val="000000"/>
          <w:sz w:val="24"/>
          <w:szCs w:val="24"/>
        </w:rPr>
      </w:pPr>
    </w:p>
    <w:p w:rsidR="00BB4BDF" w:rsidRDefault="00BB4BDF">
      <w:pPr>
        <w:spacing w:line="480" w:lineRule="auto"/>
        <w:ind w:firstLine="465"/>
        <w:jc w:val="left"/>
        <w:rPr>
          <w:color w:val="000000"/>
          <w:sz w:val="24"/>
          <w:szCs w:val="24"/>
        </w:rPr>
      </w:pPr>
    </w:p>
    <w:p w:rsidR="00BB4BDF" w:rsidRDefault="00BB4BDF">
      <w:pPr>
        <w:spacing w:line="480" w:lineRule="auto"/>
        <w:ind w:firstLine="465"/>
        <w:jc w:val="left"/>
        <w:rPr>
          <w:color w:val="000000"/>
          <w:sz w:val="24"/>
          <w:szCs w:val="24"/>
        </w:rPr>
      </w:pPr>
    </w:p>
    <w:p w:rsidR="00BB4BDF" w:rsidRDefault="00BB4BDF">
      <w:pPr>
        <w:wordWrap w:val="0"/>
        <w:spacing w:line="400" w:lineRule="exact"/>
        <w:ind w:firstLine="465"/>
        <w:jc w:val="right"/>
        <w:rPr>
          <w:color w:val="000000"/>
          <w:sz w:val="24"/>
          <w:szCs w:val="24"/>
          <w:u w:val="single"/>
        </w:rPr>
      </w:pPr>
      <w:r>
        <w:rPr>
          <w:rFonts w:hint="eastAsia"/>
          <w:color w:val="000000"/>
          <w:sz w:val="24"/>
          <w:szCs w:val="24"/>
        </w:rPr>
        <w:t>供应商：</w:t>
      </w:r>
      <w:r>
        <w:rPr>
          <w:rFonts w:hint="eastAsia"/>
          <w:color w:val="000000"/>
          <w:sz w:val="24"/>
          <w:szCs w:val="24"/>
          <w:u w:val="single"/>
        </w:rPr>
        <w:t xml:space="preserve">                          </w:t>
      </w:r>
      <w:r>
        <w:rPr>
          <w:rFonts w:hint="eastAsia"/>
          <w:color w:val="000000"/>
          <w:sz w:val="24"/>
          <w:szCs w:val="24"/>
          <w:u w:val="single"/>
        </w:rPr>
        <w:t>（盖单位章）</w:t>
      </w:r>
    </w:p>
    <w:p w:rsidR="00BB4BDF" w:rsidRDefault="00BB4BDF">
      <w:pPr>
        <w:wordWrap w:val="0"/>
        <w:spacing w:line="400" w:lineRule="exact"/>
        <w:ind w:firstLine="465"/>
        <w:jc w:val="right"/>
        <w:rPr>
          <w:color w:val="000000"/>
          <w:sz w:val="24"/>
          <w:szCs w:val="24"/>
        </w:rPr>
      </w:pPr>
    </w:p>
    <w:p w:rsidR="00BB4BDF" w:rsidRDefault="00BB4BDF">
      <w:pPr>
        <w:wordWrap w:val="0"/>
        <w:spacing w:line="400" w:lineRule="exact"/>
        <w:ind w:firstLine="465"/>
        <w:jc w:val="right"/>
        <w:rPr>
          <w:color w:val="000000"/>
          <w:sz w:val="24"/>
          <w:szCs w:val="24"/>
          <w:u w:val="single"/>
        </w:rPr>
      </w:pPr>
      <w:r>
        <w:rPr>
          <w:rFonts w:hint="eastAsia"/>
          <w:color w:val="000000"/>
          <w:sz w:val="24"/>
          <w:szCs w:val="24"/>
        </w:rPr>
        <w:t>法定代表人或其委托代理人：</w:t>
      </w:r>
      <w:r>
        <w:rPr>
          <w:rFonts w:hint="eastAsia"/>
          <w:color w:val="000000"/>
          <w:sz w:val="24"/>
          <w:szCs w:val="24"/>
          <w:u w:val="single"/>
        </w:rPr>
        <w:t xml:space="preserve">            </w:t>
      </w:r>
      <w:r>
        <w:rPr>
          <w:rFonts w:hint="eastAsia"/>
          <w:color w:val="000000"/>
          <w:sz w:val="24"/>
          <w:szCs w:val="24"/>
          <w:u w:val="single"/>
        </w:rPr>
        <w:t>（签字）</w:t>
      </w:r>
    </w:p>
    <w:p w:rsidR="00BB4BDF" w:rsidRDefault="00BB4BDF">
      <w:pPr>
        <w:wordWrap w:val="0"/>
        <w:spacing w:line="400" w:lineRule="exact"/>
        <w:ind w:firstLine="465"/>
        <w:jc w:val="right"/>
        <w:rPr>
          <w:color w:val="000000"/>
          <w:sz w:val="24"/>
          <w:szCs w:val="24"/>
          <w:u w:val="single"/>
        </w:rPr>
      </w:pPr>
    </w:p>
    <w:p w:rsidR="00BB4BDF" w:rsidRDefault="00BB4BDF">
      <w:pPr>
        <w:wordWrap w:val="0"/>
        <w:spacing w:line="400" w:lineRule="exact"/>
        <w:ind w:firstLine="465"/>
        <w:jc w:val="right"/>
        <w:rPr>
          <w:color w:val="000000"/>
          <w:sz w:val="24"/>
          <w:szCs w:val="24"/>
          <w:u w:val="single"/>
        </w:rPr>
      </w:pP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w:t>
      </w: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pStyle w:val="a4"/>
        <w:adjustRightInd w:val="0"/>
        <w:snapToGrid w:val="0"/>
        <w:spacing w:line="360" w:lineRule="auto"/>
        <w:rPr>
          <w:rFonts w:hAnsi="宋体"/>
          <w:sz w:val="24"/>
          <w:szCs w:val="24"/>
        </w:rPr>
      </w:pPr>
    </w:p>
    <w:p w:rsidR="00BB4BDF" w:rsidRDefault="00BB4BDF">
      <w:pPr>
        <w:jc w:val="center"/>
        <w:rPr>
          <w:rFonts w:ascii="宋体" w:hAnsi="宋体"/>
          <w:b/>
          <w:color w:val="000000"/>
          <w:sz w:val="28"/>
          <w:szCs w:val="28"/>
        </w:rPr>
      </w:pPr>
      <w:bookmarkStart w:id="109" w:name="_Toc112639262"/>
      <w:r>
        <w:rPr>
          <w:rFonts w:ascii="宋体" w:hAnsi="宋体" w:hint="eastAsia"/>
          <w:b/>
          <w:color w:val="000000"/>
          <w:sz w:val="28"/>
          <w:szCs w:val="28"/>
        </w:rPr>
        <w:lastRenderedPageBreak/>
        <w:t>附表1:公司基本情况表</w:t>
      </w:r>
      <w:r>
        <w:rPr>
          <w:rFonts w:ascii="宋体" w:hAnsi="宋体"/>
          <w:b/>
          <w:color w:val="000000"/>
          <w:sz w:val="28"/>
          <w:szCs w:val="28"/>
        </w:rPr>
        <w:t>(</w:t>
      </w:r>
      <w:r>
        <w:rPr>
          <w:rFonts w:ascii="宋体" w:hAnsi="宋体" w:hint="eastAsia"/>
          <w:b/>
          <w:color w:val="000000"/>
          <w:sz w:val="28"/>
          <w:szCs w:val="28"/>
        </w:rPr>
        <w:t>格式</w:t>
      </w:r>
      <w:r>
        <w:rPr>
          <w:rFonts w:ascii="宋体" w:hAnsi="宋体"/>
          <w:b/>
          <w:color w:val="000000"/>
          <w:sz w:val="28"/>
          <w:szCs w:val="28"/>
        </w:rPr>
        <w:t>)</w:t>
      </w:r>
      <w:bookmarkEnd w:id="109"/>
    </w:p>
    <w:tbl>
      <w:tblPr>
        <w:tblpPr w:leftFromText="180" w:rightFromText="180" w:vertAnchor="text" w:horzAnchor="margin" w:tblpXSpec="center" w:tblpY="158"/>
        <w:tblW w:w="0" w:type="auto"/>
        <w:tblLayout w:type="fixed"/>
        <w:tblLook w:val="0000"/>
      </w:tblPr>
      <w:tblGrid>
        <w:gridCol w:w="1850"/>
        <w:gridCol w:w="3514"/>
        <w:gridCol w:w="1294"/>
        <w:gridCol w:w="2841"/>
      </w:tblGrid>
      <w:tr w:rsidR="00BB4BDF">
        <w:trPr>
          <w:trHeight w:hRule="exact" w:val="510"/>
        </w:trPr>
        <w:tc>
          <w:tcPr>
            <w:tcW w:w="1850"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企业名称</w:t>
            </w: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p>
        </w:tc>
      </w:tr>
      <w:tr w:rsidR="00BB4BDF">
        <w:trPr>
          <w:trHeight w:hRule="exact" w:val="510"/>
        </w:trPr>
        <w:tc>
          <w:tcPr>
            <w:tcW w:w="1850"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经济类型</w:t>
            </w:r>
          </w:p>
        </w:tc>
        <w:tc>
          <w:tcPr>
            <w:tcW w:w="3514"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成立时间</w:t>
            </w:r>
          </w:p>
        </w:tc>
        <w:tc>
          <w:tcPr>
            <w:tcW w:w="2841"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p>
        </w:tc>
      </w:tr>
      <w:tr w:rsidR="00BB4BDF">
        <w:trPr>
          <w:trHeight w:hRule="exact" w:val="510"/>
        </w:trPr>
        <w:tc>
          <w:tcPr>
            <w:tcW w:w="1850" w:type="dxa"/>
            <w:tcBorders>
              <w:top w:val="single" w:sz="6" w:space="0" w:color="auto"/>
              <w:left w:val="single" w:sz="6" w:space="0" w:color="auto"/>
              <w:bottom w:val="single" w:sz="4" w:space="0" w:color="auto"/>
              <w:right w:val="single" w:sz="6" w:space="0" w:color="auto"/>
            </w:tcBorders>
            <w:vAlign w:val="center"/>
          </w:tcPr>
          <w:p w:rsidR="00BB4BDF" w:rsidRDefault="00BB4BDF">
            <w:pPr>
              <w:autoSpaceDE w:val="0"/>
              <w:autoSpaceDN w:val="0"/>
              <w:adjustRightInd w:val="0"/>
              <w:ind w:right="-107"/>
              <w:jc w:val="center"/>
              <w:rPr>
                <w:color w:val="000000"/>
                <w:lang w:val="zh-CN"/>
              </w:rPr>
            </w:pPr>
            <w:r>
              <w:rPr>
                <w:rFonts w:hint="eastAsia"/>
                <w:color w:val="000000"/>
                <w:lang w:val="zh-CN"/>
              </w:rPr>
              <w:t>法定代表人</w:t>
            </w:r>
          </w:p>
        </w:tc>
        <w:tc>
          <w:tcPr>
            <w:tcW w:w="3514"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姓名</w:t>
            </w:r>
          </w:p>
        </w:tc>
        <w:tc>
          <w:tcPr>
            <w:tcW w:w="1294"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职</w:t>
            </w:r>
            <w:r>
              <w:rPr>
                <w:rFonts w:hint="eastAsia"/>
                <w:color w:val="000000"/>
                <w:lang w:val="zh-CN"/>
              </w:rPr>
              <w:t xml:space="preserve">  </w:t>
            </w:r>
            <w:r>
              <w:rPr>
                <w:rFonts w:hint="eastAsia"/>
                <w:color w:val="000000"/>
                <w:lang w:val="zh-CN"/>
              </w:rPr>
              <w:t>务</w:t>
            </w:r>
          </w:p>
        </w:tc>
        <w:tc>
          <w:tcPr>
            <w:tcW w:w="2841"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p>
        </w:tc>
      </w:tr>
      <w:tr w:rsidR="00BB4BDF">
        <w:trPr>
          <w:trHeight w:hRule="exact" w:val="510"/>
        </w:trPr>
        <w:tc>
          <w:tcPr>
            <w:tcW w:w="1850" w:type="dxa"/>
            <w:tcBorders>
              <w:top w:val="single" w:sz="4" w:space="0" w:color="auto"/>
              <w:left w:val="single" w:sz="6" w:space="0" w:color="auto"/>
              <w:bottom w:val="single" w:sz="4" w:space="0" w:color="auto"/>
              <w:right w:val="single" w:sz="6" w:space="0" w:color="auto"/>
            </w:tcBorders>
            <w:vAlign w:val="center"/>
          </w:tcPr>
          <w:p w:rsidR="00BB4BDF" w:rsidRDefault="00BB4BDF">
            <w:pPr>
              <w:autoSpaceDE w:val="0"/>
              <w:autoSpaceDN w:val="0"/>
              <w:adjustRightInd w:val="0"/>
              <w:ind w:right="-107"/>
              <w:jc w:val="center"/>
              <w:rPr>
                <w:color w:val="000000"/>
                <w:lang w:val="zh-CN"/>
              </w:rPr>
            </w:pPr>
            <w:r>
              <w:rPr>
                <w:rFonts w:hint="eastAsia"/>
                <w:color w:val="000000"/>
                <w:lang w:val="zh-CN"/>
              </w:rPr>
              <w:t>经营、技术负责人</w:t>
            </w:r>
          </w:p>
        </w:tc>
        <w:tc>
          <w:tcPr>
            <w:tcW w:w="3514"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姓名</w:t>
            </w:r>
          </w:p>
        </w:tc>
        <w:tc>
          <w:tcPr>
            <w:tcW w:w="1294"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职</w:t>
            </w:r>
            <w:r>
              <w:rPr>
                <w:rFonts w:hint="eastAsia"/>
                <w:color w:val="000000"/>
                <w:lang w:val="zh-CN"/>
              </w:rPr>
              <w:t xml:space="preserve">  </w:t>
            </w:r>
            <w:r>
              <w:rPr>
                <w:rFonts w:hint="eastAsia"/>
                <w:color w:val="000000"/>
                <w:lang w:val="zh-CN"/>
              </w:rPr>
              <w:t>务</w:t>
            </w:r>
          </w:p>
        </w:tc>
        <w:tc>
          <w:tcPr>
            <w:tcW w:w="2841"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p>
        </w:tc>
      </w:tr>
      <w:tr w:rsidR="00BB4BDF">
        <w:trPr>
          <w:trHeight w:hRule="exact" w:val="510"/>
        </w:trPr>
        <w:tc>
          <w:tcPr>
            <w:tcW w:w="1850" w:type="dxa"/>
            <w:vMerge w:val="restart"/>
            <w:tcBorders>
              <w:top w:val="single" w:sz="6" w:space="0" w:color="auto"/>
              <w:left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工商登记</w:t>
            </w: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登记机关：</w:t>
            </w:r>
            <w:r>
              <w:rPr>
                <w:color w:val="000000"/>
                <w:lang w:val="zh-CN"/>
              </w:rPr>
              <w:t xml:space="preserve">                    </w:t>
            </w:r>
            <w:r>
              <w:rPr>
                <w:rFonts w:hint="eastAsia"/>
                <w:color w:val="000000"/>
                <w:lang w:val="zh-CN"/>
              </w:rPr>
              <w:t xml:space="preserve">  </w:t>
            </w:r>
            <w:r>
              <w:rPr>
                <w:rFonts w:hint="eastAsia"/>
                <w:color w:val="000000"/>
                <w:lang w:val="zh-CN"/>
              </w:rPr>
              <w:t>注册资本金</w:t>
            </w:r>
            <w:r>
              <w:rPr>
                <w:color w:val="000000"/>
                <w:lang w:val="zh-CN"/>
              </w:rPr>
              <w:t xml:space="preserve">:                </w:t>
            </w:r>
          </w:p>
        </w:tc>
      </w:tr>
      <w:tr w:rsidR="00BB4BDF">
        <w:trPr>
          <w:trHeight w:hRule="exact" w:val="510"/>
        </w:trPr>
        <w:tc>
          <w:tcPr>
            <w:tcW w:w="1850" w:type="dxa"/>
            <w:vMerge/>
            <w:tcBorders>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执照号：</w:t>
            </w:r>
            <w:r>
              <w:rPr>
                <w:color w:val="000000"/>
                <w:lang w:val="zh-CN"/>
              </w:rPr>
              <w:t xml:space="preserve">                      </w:t>
            </w:r>
            <w:r>
              <w:rPr>
                <w:rFonts w:hint="eastAsia"/>
                <w:color w:val="000000"/>
                <w:lang w:val="zh-CN"/>
              </w:rPr>
              <w:t xml:space="preserve">  </w:t>
            </w:r>
            <w:r>
              <w:rPr>
                <w:rFonts w:hint="eastAsia"/>
                <w:color w:val="000000"/>
                <w:lang w:val="zh-CN"/>
              </w:rPr>
              <w:t>上年审验</w:t>
            </w:r>
            <w:r>
              <w:rPr>
                <w:color w:val="000000"/>
                <w:lang w:val="zh-CN"/>
              </w:rPr>
              <w:t>:</w:t>
            </w:r>
          </w:p>
        </w:tc>
      </w:tr>
      <w:tr w:rsidR="00BB4BDF">
        <w:trPr>
          <w:trHeight w:hRule="exact" w:val="510"/>
        </w:trPr>
        <w:tc>
          <w:tcPr>
            <w:tcW w:w="1850" w:type="dxa"/>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税务登记</w:t>
            </w: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登记机关：</w:t>
            </w:r>
            <w:r>
              <w:rPr>
                <w:color w:val="000000"/>
                <w:lang w:val="zh-CN"/>
              </w:rPr>
              <w:t xml:space="preserve">                    </w:t>
            </w:r>
            <w:r>
              <w:rPr>
                <w:rFonts w:hint="eastAsia"/>
                <w:color w:val="000000"/>
                <w:lang w:val="zh-CN"/>
              </w:rPr>
              <w:t xml:space="preserve">  </w:t>
            </w:r>
            <w:r>
              <w:rPr>
                <w:rFonts w:hint="eastAsia"/>
                <w:color w:val="000000"/>
                <w:lang w:val="zh-CN"/>
              </w:rPr>
              <w:t>税务号：</w:t>
            </w:r>
          </w:p>
        </w:tc>
      </w:tr>
      <w:tr w:rsidR="00BB4BDF">
        <w:trPr>
          <w:trHeight w:hRule="exact" w:val="510"/>
        </w:trPr>
        <w:tc>
          <w:tcPr>
            <w:tcW w:w="1850" w:type="dxa"/>
            <w:tcBorders>
              <w:top w:val="single" w:sz="6" w:space="0" w:color="auto"/>
              <w:left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企业资质等级</w:t>
            </w:r>
          </w:p>
        </w:tc>
        <w:tc>
          <w:tcPr>
            <w:tcW w:w="7649" w:type="dxa"/>
            <w:gridSpan w:val="3"/>
            <w:tcBorders>
              <w:top w:val="single" w:sz="6" w:space="0" w:color="auto"/>
              <w:left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 xml:space="preserve">                                </w:t>
            </w:r>
            <w:r>
              <w:rPr>
                <w:rFonts w:hint="eastAsia"/>
                <w:color w:val="000000"/>
                <w:lang w:val="zh-CN"/>
              </w:rPr>
              <w:t>证书号：</w:t>
            </w:r>
          </w:p>
        </w:tc>
      </w:tr>
      <w:tr w:rsidR="00BB4BDF">
        <w:trPr>
          <w:trHeight w:hRule="exact" w:val="510"/>
        </w:trPr>
        <w:tc>
          <w:tcPr>
            <w:tcW w:w="1850" w:type="dxa"/>
            <w:vMerge w:val="restart"/>
            <w:tcBorders>
              <w:top w:val="single" w:sz="6" w:space="0" w:color="auto"/>
              <w:left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经营范围</w:t>
            </w:r>
          </w:p>
        </w:tc>
        <w:tc>
          <w:tcPr>
            <w:tcW w:w="7649" w:type="dxa"/>
            <w:gridSpan w:val="3"/>
            <w:tcBorders>
              <w:top w:val="single" w:sz="6" w:space="0" w:color="auto"/>
              <w:left w:val="single" w:sz="6" w:space="0" w:color="auto"/>
              <w:bottom w:val="single" w:sz="4"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主营：</w:t>
            </w:r>
            <w:r>
              <w:rPr>
                <w:color w:val="000000"/>
                <w:lang w:val="zh-CN"/>
              </w:rPr>
              <w:t xml:space="preserve">                        </w:t>
            </w:r>
          </w:p>
        </w:tc>
      </w:tr>
      <w:tr w:rsidR="00BB4BDF">
        <w:trPr>
          <w:trHeight w:hRule="exact" w:val="510"/>
        </w:trPr>
        <w:tc>
          <w:tcPr>
            <w:tcW w:w="1850" w:type="dxa"/>
            <w:vMerge/>
            <w:tcBorders>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p>
        </w:tc>
        <w:tc>
          <w:tcPr>
            <w:tcW w:w="7649" w:type="dxa"/>
            <w:gridSpan w:val="3"/>
            <w:tcBorders>
              <w:top w:val="single" w:sz="4"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兼营：</w:t>
            </w:r>
          </w:p>
        </w:tc>
      </w:tr>
      <w:tr w:rsidR="00BB4BDF">
        <w:trPr>
          <w:trHeight w:hRule="exact" w:val="510"/>
        </w:trPr>
        <w:tc>
          <w:tcPr>
            <w:tcW w:w="1850" w:type="dxa"/>
            <w:vMerge w:val="restart"/>
            <w:tcBorders>
              <w:top w:val="single" w:sz="6" w:space="0" w:color="auto"/>
              <w:left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职工情况</w:t>
            </w: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管理人员：</w:t>
            </w:r>
            <w:r>
              <w:rPr>
                <w:color w:val="000000"/>
                <w:lang w:val="zh-CN"/>
              </w:rPr>
              <w:t xml:space="preserve">                    </w:t>
            </w:r>
            <w:r>
              <w:rPr>
                <w:rFonts w:hint="eastAsia"/>
                <w:color w:val="000000"/>
                <w:lang w:val="zh-CN"/>
              </w:rPr>
              <w:t xml:space="preserve">  </w:t>
            </w:r>
            <w:r>
              <w:rPr>
                <w:rFonts w:hint="eastAsia"/>
                <w:color w:val="000000"/>
                <w:lang w:val="zh-CN"/>
              </w:rPr>
              <w:t>技术人员：</w:t>
            </w:r>
          </w:p>
        </w:tc>
      </w:tr>
      <w:tr w:rsidR="00BB4BDF">
        <w:trPr>
          <w:trHeight w:hRule="exact" w:val="510"/>
        </w:trPr>
        <w:tc>
          <w:tcPr>
            <w:tcW w:w="1850" w:type="dxa"/>
            <w:vMerge/>
            <w:tcBorders>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工人：</w:t>
            </w:r>
            <w:r>
              <w:rPr>
                <w:color w:val="000000"/>
                <w:lang w:val="zh-CN"/>
              </w:rPr>
              <w:t xml:space="preserve">                        </w:t>
            </w:r>
            <w:r>
              <w:rPr>
                <w:rFonts w:hint="eastAsia"/>
                <w:color w:val="000000"/>
                <w:lang w:val="zh-CN"/>
              </w:rPr>
              <w:t xml:space="preserve">  </w:t>
            </w:r>
            <w:r>
              <w:rPr>
                <w:rFonts w:hint="eastAsia"/>
                <w:color w:val="000000"/>
                <w:lang w:val="zh-CN"/>
              </w:rPr>
              <w:t>员工总数：</w:t>
            </w:r>
          </w:p>
        </w:tc>
      </w:tr>
      <w:tr w:rsidR="00BB4BDF">
        <w:trPr>
          <w:trHeight w:hRule="exact" w:val="510"/>
        </w:trPr>
        <w:tc>
          <w:tcPr>
            <w:tcW w:w="1850" w:type="dxa"/>
            <w:tcBorders>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固定资产</w:t>
            </w: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资产总值：</w:t>
            </w:r>
            <w:r>
              <w:rPr>
                <w:rFonts w:hint="eastAsia"/>
                <w:color w:val="000000"/>
                <w:lang w:val="zh-CN"/>
              </w:rPr>
              <w:t xml:space="preserve">                      </w:t>
            </w:r>
            <w:r>
              <w:rPr>
                <w:rFonts w:hint="eastAsia"/>
                <w:color w:val="000000"/>
                <w:lang w:val="zh-CN"/>
              </w:rPr>
              <w:t>生产能力：</w:t>
            </w:r>
          </w:p>
        </w:tc>
      </w:tr>
      <w:tr w:rsidR="00BB4BDF">
        <w:trPr>
          <w:trHeight w:hRule="exact" w:val="510"/>
        </w:trPr>
        <w:tc>
          <w:tcPr>
            <w:tcW w:w="1850" w:type="dxa"/>
            <w:tcBorders>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产销情况</w:t>
            </w: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上年产值：</w:t>
            </w:r>
            <w:r>
              <w:rPr>
                <w:color w:val="000000"/>
                <w:lang w:val="zh-CN"/>
              </w:rPr>
              <w:t xml:space="preserve">                    </w:t>
            </w:r>
            <w:r>
              <w:rPr>
                <w:rFonts w:hint="eastAsia"/>
                <w:color w:val="000000"/>
                <w:lang w:val="zh-CN"/>
              </w:rPr>
              <w:t xml:space="preserve">  </w:t>
            </w:r>
            <w:r>
              <w:rPr>
                <w:rFonts w:hint="eastAsia"/>
                <w:color w:val="000000"/>
                <w:lang w:val="zh-CN"/>
              </w:rPr>
              <w:t>销售总额：</w:t>
            </w:r>
          </w:p>
        </w:tc>
      </w:tr>
      <w:tr w:rsidR="00BB4BDF">
        <w:trPr>
          <w:trHeight w:hRule="exact" w:val="735"/>
        </w:trPr>
        <w:tc>
          <w:tcPr>
            <w:tcW w:w="1850" w:type="dxa"/>
            <w:tcBorders>
              <w:left w:val="single" w:sz="6" w:space="0" w:color="auto"/>
              <w:bottom w:val="single" w:sz="6" w:space="0" w:color="auto"/>
              <w:right w:val="single" w:sz="6" w:space="0" w:color="auto"/>
            </w:tcBorders>
            <w:vAlign w:val="center"/>
          </w:tcPr>
          <w:p w:rsidR="00BB4BDF" w:rsidRDefault="00BB4BDF">
            <w:pPr>
              <w:autoSpaceDE w:val="0"/>
              <w:autoSpaceDN w:val="0"/>
              <w:adjustRightInd w:val="0"/>
              <w:ind w:right="-107" w:hanging="178"/>
              <w:jc w:val="center"/>
              <w:rPr>
                <w:color w:val="000000"/>
                <w:lang w:val="zh-CN"/>
              </w:rPr>
            </w:pPr>
            <w:r>
              <w:rPr>
                <w:rFonts w:hint="eastAsia"/>
                <w:color w:val="000000"/>
                <w:lang w:val="zh-CN"/>
              </w:rPr>
              <w:t>企业详细地址</w:t>
            </w: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公司本部：</w:t>
            </w:r>
            <w:r>
              <w:rPr>
                <w:rFonts w:hint="eastAsia"/>
                <w:color w:val="000000"/>
                <w:lang w:val="zh-CN"/>
              </w:rPr>
              <w:t xml:space="preserve">      </w:t>
            </w:r>
            <w:r>
              <w:rPr>
                <w:rFonts w:hint="eastAsia"/>
                <w:color w:val="000000"/>
                <w:lang w:val="zh-CN"/>
              </w:rPr>
              <w:t>省</w:t>
            </w:r>
            <w:r>
              <w:rPr>
                <w:rFonts w:hint="eastAsia"/>
                <w:color w:val="000000"/>
                <w:lang w:val="zh-CN"/>
              </w:rPr>
              <w:t xml:space="preserve">    </w:t>
            </w:r>
            <w:r>
              <w:rPr>
                <w:rFonts w:hint="eastAsia"/>
                <w:color w:val="000000"/>
                <w:lang w:val="zh-CN"/>
              </w:rPr>
              <w:t>市</w:t>
            </w:r>
            <w:r>
              <w:rPr>
                <w:rFonts w:hint="eastAsia"/>
                <w:color w:val="000000"/>
                <w:lang w:val="zh-CN"/>
              </w:rPr>
              <w:t xml:space="preserve">    </w:t>
            </w:r>
            <w:r>
              <w:rPr>
                <w:rFonts w:hint="eastAsia"/>
                <w:color w:val="000000"/>
                <w:lang w:val="zh-CN"/>
              </w:rPr>
              <w:t>区</w:t>
            </w:r>
            <w:r>
              <w:rPr>
                <w:rFonts w:hint="eastAsia"/>
                <w:color w:val="000000"/>
                <w:lang w:val="zh-CN"/>
              </w:rPr>
              <w:t xml:space="preserve">    </w:t>
            </w:r>
            <w:r>
              <w:rPr>
                <w:rFonts w:hint="eastAsia"/>
                <w:color w:val="000000"/>
                <w:lang w:val="zh-CN"/>
              </w:rPr>
              <w:t>路</w:t>
            </w:r>
            <w:r>
              <w:rPr>
                <w:rFonts w:hint="eastAsia"/>
                <w:color w:val="000000"/>
                <w:lang w:val="zh-CN"/>
              </w:rPr>
              <w:t xml:space="preserve">     </w:t>
            </w:r>
            <w:r>
              <w:rPr>
                <w:rFonts w:hint="eastAsia"/>
                <w:color w:val="000000"/>
                <w:lang w:val="zh-CN"/>
              </w:rPr>
              <w:t>号</w:t>
            </w:r>
          </w:p>
          <w:p w:rsidR="00BB4BDF" w:rsidRDefault="00BB4BDF">
            <w:pPr>
              <w:autoSpaceDE w:val="0"/>
              <w:autoSpaceDN w:val="0"/>
              <w:adjustRightInd w:val="0"/>
              <w:rPr>
                <w:color w:val="000000"/>
                <w:lang w:val="zh-CN"/>
              </w:rPr>
            </w:pPr>
            <w:r>
              <w:rPr>
                <w:rFonts w:hint="eastAsia"/>
                <w:color w:val="000000"/>
                <w:lang w:val="zh-CN"/>
              </w:rPr>
              <w:t>分公司（办事处）：</w:t>
            </w:r>
            <w:r>
              <w:rPr>
                <w:rFonts w:hint="eastAsia"/>
                <w:color w:val="000000"/>
                <w:lang w:val="zh-CN"/>
              </w:rPr>
              <w:t xml:space="preserve">      </w:t>
            </w:r>
            <w:r>
              <w:rPr>
                <w:rFonts w:hint="eastAsia"/>
                <w:color w:val="000000"/>
                <w:lang w:val="zh-CN"/>
              </w:rPr>
              <w:t>省</w:t>
            </w:r>
            <w:r>
              <w:rPr>
                <w:rFonts w:hint="eastAsia"/>
                <w:color w:val="000000"/>
                <w:lang w:val="zh-CN"/>
              </w:rPr>
              <w:t xml:space="preserve">    </w:t>
            </w:r>
            <w:r>
              <w:rPr>
                <w:rFonts w:hint="eastAsia"/>
                <w:color w:val="000000"/>
                <w:lang w:val="zh-CN"/>
              </w:rPr>
              <w:t>市</w:t>
            </w:r>
            <w:r>
              <w:rPr>
                <w:rFonts w:hint="eastAsia"/>
                <w:color w:val="000000"/>
                <w:lang w:val="zh-CN"/>
              </w:rPr>
              <w:t xml:space="preserve">    </w:t>
            </w:r>
            <w:r>
              <w:rPr>
                <w:rFonts w:hint="eastAsia"/>
                <w:color w:val="000000"/>
                <w:lang w:val="zh-CN"/>
              </w:rPr>
              <w:t>区</w:t>
            </w:r>
            <w:r>
              <w:rPr>
                <w:rFonts w:hint="eastAsia"/>
                <w:color w:val="000000"/>
                <w:lang w:val="zh-CN"/>
              </w:rPr>
              <w:t xml:space="preserve">    </w:t>
            </w:r>
            <w:r>
              <w:rPr>
                <w:rFonts w:hint="eastAsia"/>
                <w:color w:val="000000"/>
                <w:lang w:val="zh-CN"/>
              </w:rPr>
              <w:t>路</w:t>
            </w:r>
            <w:r>
              <w:rPr>
                <w:rFonts w:hint="eastAsia"/>
                <w:color w:val="000000"/>
                <w:lang w:val="zh-CN"/>
              </w:rPr>
              <w:t xml:space="preserve">     </w:t>
            </w:r>
            <w:r>
              <w:rPr>
                <w:rFonts w:hint="eastAsia"/>
                <w:color w:val="000000"/>
                <w:lang w:val="zh-CN"/>
              </w:rPr>
              <w:t>号</w:t>
            </w:r>
          </w:p>
          <w:p w:rsidR="00BB4BDF" w:rsidRDefault="00BB4BDF">
            <w:pPr>
              <w:autoSpaceDE w:val="0"/>
              <w:autoSpaceDN w:val="0"/>
              <w:adjustRightInd w:val="0"/>
              <w:rPr>
                <w:color w:val="000000"/>
                <w:lang w:val="zh-CN"/>
              </w:rPr>
            </w:pPr>
          </w:p>
        </w:tc>
      </w:tr>
      <w:tr w:rsidR="00BB4BDF">
        <w:trPr>
          <w:trHeight w:hRule="exact" w:val="510"/>
        </w:trPr>
        <w:tc>
          <w:tcPr>
            <w:tcW w:w="1850" w:type="dxa"/>
            <w:vMerge w:val="restart"/>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r>
              <w:rPr>
                <w:rFonts w:hint="eastAsia"/>
                <w:color w:val="000000"/>
                <w:lang w:val="zh-CN"/>
              </w:rPr>
              <w:t>通信联系</w:t>
            </w: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企业联系电话：</w:t>
            </w:r>
            <w:r>
              <w:rPr>
                <w:color w:val="000000"/>
                <w:lang w:val="zh-CN"/>
              </w:rPr>
              <w:t xml:space="preserve">               </w:t>
            </w:r>
            <w:r>
              <w:rPr>
                <w:rFonts w:hint="eastAsia"/>
                <w:color w:val="000000"/>
                <w:lang w:val="zh-CN"/>
              </w:rPr>
              <w:t xml:space="preserve"> </w:t>
            </w:r>
            <w:r>
              <w:rPr>
                <w:rFonts w:hint="eastAsia"/>
                <w:color w:val="000000"/>
                <w:lang w:val="zh-CN"/>
              </w:rPr>
              <w:t>传真</w:t>
            </w:r>
            <w:r>
              <w:rPr>
                <w:color w:val="000000"/>
                <w:lang w:val="zh-CN"/>
              </w:rPr>
              <w:t xml:space="preserve">:             </w:t>
            </w:r>
            <w:r>
              <w:rPr>
                <w:rFonts w:hint="eastAsia"/>
                <w:color w:val="000000"/>
                <w:lang w:val="zh-CN"/>
              </w:rPr>
              <w:t>电子邮箱</w:t>
            </w:r>
            <w:r>
              <w:rPr>
                <w:color w:val="000000"/>
                <w:lang w:val="zh-CN"/>
              </w:rPr>
              <w:t>:</w:t>
            </w:r>
          </w:p>
        </w:tc>
      </w:tr>
      <w:tr w:rsidR="00BB4BDF">
        <w:trPr>
          <w:trHeight w:hRule="exact" w:val="645"/>
        </w:trPr>
        <w:tc>
          <w:tcPr>
            <w:tcW w:w="1850" w:type="dxa"/>
            <w:vMerge/>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jc w:val="center"/>
              <w:rPr>
                <w:color w:val="000000"/>
                <w:lang w:val="zh-CN"/>
              </w:rPr>
            </w:pPr>
          </w:p>
        </w:tc>
        <w:tc>
          <w:tcPr>
            <w:tcW w:w="7649" w:type="dxa"/>
            <w:gridSpan w:val="3"/>
            <w:tcBorders>
              <w:top w:val="single" w:sz="6" w:space="0" w:color="auto"/>
              <w:left w:val="single" w:sz="6" w:space="0" w:color="auto"/>
              <w:bottom w:val="single" w:sz="6" w:space="0" w:color="auto"/>
              <w:right w:val="single" w:sz="6" w:space="0" w:color="auto"/>
            </w:tcBorders>
            <w:vAlign w:val="center"/>
          </w:tcPr>
          <w:p w:rsidR="00BB4BDF" w:rsidRDefault="00BB4BDF">
            <w:pPr>
              <w:autoSpaceDE w:val="0"/>
              <w:autoSpaceDN w:val="0"/>
              <w:adjustRightInd w:val="0"/>
              <w:rPr>
                <w:color w:val="000000"/>
                <w:lang w:val="zh-CN"/>
              </w:rPr>
            </w:pPr>
            <w:r>
              <w:rPr>
                <w:rFonts w:hint="eastAsia"/>
                <w:color w:val="000000"/>
                <w:lang w:val="zh-CN"/>
              </w:rPr>
              <w:t>业务联系人：</w:t>
            </w:r>
            <w:r>
              <w:rPr>
                <w:rFonts w:hint="eastAsia"/>
                <w:color w:val="000000"/>
                <w:lang w:val="zh-CN"/>
              </w:rPr>
              <w:t xml:space="preserve">                  </w:t>
            </w:r>
            <w:r>
              <w:rPr>
                <w:rFonts w:hint="eastAsia"/>
                <w:color w:val="000000"/>
                <w:lang w:val="zh-CN"/>
              </w:rPr>
              <w:t>电话：</w:t>
            </w:r>
          </w:p>
        </w:tc>
      </w:tr>
      <w:tr w:rsidR="00BB4BDF">
        <w:trPr>
          <w:trHeight w:hRule="exact" w:val="645"/>
        </w:trPr>
        <w:tc>
          <w:tcPr>
            <w:tcW w:w="1850" w:type="dxa"/>
            <w:tcBorders>
              <w:top w:val="single" w:sz="6" w:space="0" w:color="auto"/>
            </w:tcBorders>
            <w:vAlign w:val="center"/>
          </w:tcPr>
          <w:p w:rsidR="00BB4BDF" w:rsidRDefault="00BB4BDF">
            <w:pPr>
              <w:autoSpaceDE w:val="0"/>
              <w:autoSpaceDN w:val="0"/>
              <w:adjustRightInd w:val="0"/>
              <w:jc w:val="center"/>
              <w:rPr>
                <w:color w:val="000000"/>
                <w:lang w:val="zh-CN"/>
              </w:rPr>
            </w:pPr>
          </w:p>
        </w:tc>
        <w:tc>
          <w:tcPr>
            <w:tcW w:w="7649" w:type="dxa"/>
            <w:gridSpan w:val="3"/>
            <w:tcBorders>
              <w:top w:val="single" w:sz="6" w:space="0" w:color="auto"/>
            </w:tcBorders>
            <w:vAlign w:val="center"/>
          </w:tcPr>
          <w:p w:rsidR="00BB4BDF" w:rsidRDefault="00BB4BDF">
            <w:pPr>
              <w:autoSpaceDE w:val="0"/>
              <w:autoSpaceDN w:val="0"/>
              <w:adjustRightInd w:val="0"/>
              <w:rPr>
                <w:color w:val="000000"/>
                <w:lang w:val="zh-CN"/>
              </w:rPr>
            </w:pPr>
          </w:p>
        </w:tc>
      </w:tr>
    </w:tbl>
    <w:p w:rsidR="00BB4BDF" w:rsidRDefault="00BB4BDF">
      <w:pPr>
        <w:spacing w:line="360" w:lineRule="auto"/>
        <w:jc w:val="left"/>
        <w:rPr>
          <w:rFonts w:ascii="宋体" w:hAnsi="宋体"/>
          <w:color w:val="000000"/>
          <w:sz w:val="24"/>
          <w:szCs w:val="24"/>
        </w:rPr>
      </w:pPr>
    </w:p>
    <w:p w:rsidR="00BB4BDF" w:rsidRDefault="00BB4BDF">
      <w:pPr>
        <w:spacing w:line="360" w:lineRule="auto"/>
        <w:ind w:firstLine="600"/>
        <w:jc w:val="left"/>
        <w:rPr>
          <w:rFonts w:ascii="宋体" w:hAnsi="宋体"/>
          <w:color w:val="000000"/>
          <w:sz w:val="24"/>
          <w:szCs w:val="24"/>
        </w:rPr>
      </w:pPr>
      <w:r>
        <w:rPr>
          <w:rFonts w:ascii="宋体" w:hAnsi="宋体" w:hint="eastAsia"/>
          <w:color w:val="000000"/>
          <w:sz w:val="24"/>
          <w:szCs w:val="24"/>
        </w:rPr>
        <w:t>竞标人：(盖单位公章)</w:t>
      </w:r>
    </w:p>
    <w:p w:rsidR="00BB4BDF" w:rsidRDefault="00BB4BDF">
      <w:pPr>
        <w:spacing w:line="360" w:lineRule="auto"/>
        <w:ind w:firstLine="600"/>
        <w:jc w:val="left"/>
        <w:rPr>
          <w:rFonts w:ascii="宋体" w:hAnsi="宋体"/>
          <w:color w:val="000000"/>
          <w:sz w:val="24"/>
          <w:szCs w:val="24"/>
        </w:rPr>
      </w:pPr>
      <w:r>
        <w:rPr>
          <w:rFonts w:ascii="宋体" w:hAnsi="宋体" w:hint="eastAsia"/>
          <w:color w:val="000000"/>
          <w:sz w:val="24"/>
          <w:szCs w:val="24"/>
        </w:rPr>
        <w:t>法定代表人或授权代理人：（签字）</w:t>
      </w:r>
    </w:p>
    <w:p w:rsidR="00BB4BDF" w:rsidRDefault="00BB4BDF">
      <w:pPr>
        <w:spacing w:line="360" w:lineRule="auto"/>
        <w:ind w:firstLine="600"/>
        <w:jc w:val="left"/>
        <w:rPr>
          <w:rFonts w:ascii="宋体" w:hAnsi="宋体"/>
          <w:color w:val="000000"/>
          <w:sz w:val="24"/>
          <w:szCs w:val="24"/>
        </w:rPr>
      </w:pPr>
      <w:r>
        <w:rPr>
          <w:rFonts w:ascii="宋体" w:hAnsi="宋体" w:hint="eastAsia"/>
          <w:color w:val="000000"/>
          <w:sz w:val="24"/>
          <w:szCs w:val="24"/>
        </w:rPr>
        <w:t>日期：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BB4BDF" w:rsidRDefault="00BB4BDF">
      <w:pPr>
        <w:spacing w:line="360" w:lineRule="auto"/>
        <w:ind w:firstLine="600"/>
        <w:jc w:val="left"/>
        <w:rPr>
          <w:rFonts w:ascii="宋体" w:hAnsi="宋体"/>
          <w:color w:val="000000"/>
          <w:sz w:val="24"/>
          <w:szCs w:val="24"/>
        </w:rPr>
      </w:pPr>
    </w:p>
    <w:p w:rsidR="00BB4BDF" w:rsidRDefault="00BB4BDF">
      <w:pPr>
        <w:spacing w:line="360" w:lineRule="auto"/>
        <w:ind w:firstLine="600"/>
        <w:jc w:val="left"/>
        <w:rPr>
          <w:rFonts w:ascii="宋体" w:hAnsi="宋体"/>
          <w:color w:val="000000"/>
          <w:sz w:val="24"/>
          <w:szCs w:val="24"/>
        </w:rPr>
      </w:pPr>
    </w:p>
    <w:p w:rsidR="00BB4BDF" w:rsidRDefault="00BB4BDF">
      <w:pPr>
        <w:spacing w:line="360" w:lineRule="auto"/>
        <w:ind w:firstLine="600"/>
        <w:jc w:val="left"/>
        <w:rPr>
          <w:rFonts w:ascii="宋体" w:hAnsi="宋体"/>
          <w:color w:val="000000"/>
          <w:sz w:val="24"/>
          <w:szCs w:val="24"/>
        </w:rPr>
      </w:pPr>
    </w:p>
    <w:p w:rsidR="00BB4BDF" w:rsidRDefault="00BB4BDF">
      <w:pPr>
        <w:spacing w:line="400" w:lineRule="exact"/>
        <w:rPr>
          <w:rFonts w:ascii="宋体" w:hAnsi="宋体"/>
          <w:sz w:val="24"/>
        </w:rPr>
      </w:pPr>
      <w:r>
        <w:rPr>
          <w:rFonts w:ascii="宋体" w:hAnsi="宋体" w:hint="eastAsia"/>
          <w:sz w:val="24"/>
        </w:rPr>
        <w:t>最后报价（格式）</w:t>
      </w:r>
    </w:p>
    <w:p w:rsidR="00BB4BDF" w:rsidRDefault="00BB4BDF">
      <w:pPr>
        <w:pStyle w:val="34"/>
      </w:pPr>
      <w:r>
        <w:rPr>
          <w:rFonts w:hint="eastAsia"/>
        </w:rPr>
        <w:lastRenderedPageBreak/>
        <w:t>最后报价承诺书</w:t>
      </w:r>
    </w:p>
    <w:p w:rsidR="00BB4BDF" w:rsidRDefault="00BB4BDF">
      <w:pPr>
        <w:spacing w:line="360" w:lineRule="auto"/>
        <w:jc w:val="center"/>
        <w:rPr>
          <w:rFonts w:ascii="仿宋_GB2312" w:eastAsia="仿宋_GB2312" w:hAnsi="宋体"/>
          <w:sz w:val="28"/>
          <w:szCs w:val="28"/>
        </w:rPr>
      </w:pPr>
    </w:p>
    <w:p w:rsidR="00BB4BDF" w:rsidRDefault="00BB4BDF">
      <w:pPr>
        <w:spacing w:line="360" w:lineRule="auto"/>
        <w:rPr>
          <w:rFonts w:ascii="宋体" w:hAnsi="宋体"/>
          <w:sz w:val="24"/>
        </w:rPr>
      </w:pPr>
      <w:r>
        <w:rPr>
          <w:rFonts w:ascii="宋体" w:hAnsi="宋体" w:hint="eastAsia"/>
          <w:sz w:val="24"/>
        </w:rPr>
        <w:t>致：</w:t>
      </w:r>
      <w:r w:rsidR="002A2E6F">
        <w:rPr>
          <w:rFonts w:ascii="宋体" w:hAnsi="宋体" w:hint="eastAsia"/>
          <w:sz w:val="24"/>
          <w:u w:val="single"/>
        </w:rPr>
        <w:t>江苏雨泉</w:t>
      </w:r>
      <w:r>
        <w:rPr>
          <w:rFonts w:ascii="宋体" w:hAnsi="宋体" w:hint="eastAsia"/>
          <w:sz w:val="24"/>
          <w:u w:val="single"/>
        </w:rPr>
        <w:t>混凝土有限公司</w:t>
      </w:r>
    </w:p>
    <w:p w:rsidR="00BB4BDF" w:rsidRDefault="00BB4BDF">
      <w:pPr>
        <w:spacing w:line="360" w:lineRule="auto"/>
        <w:ind w:firstLine="555"/>
        <w:rPr>
          <w:rFonts w:ascii="宋体" w:hAnsi="宋体"/>
          <w:sz w:val="24"/>
        </w:rPr>
      </w:pPr>
      <w:r>
        <w:rPr>
          <w:rFonts w:ascii="宋体" w:hAnsi="宋体" w:hint="eastAsia"/>
          <w:sz w:val="24"/>
        </w:rPr>
        <w:t>根据你方</w:t>
      </w:r>
      <w:r>
        <w:rPr>
          <w:rFonts w:hint="eastAsia"/>
          <w:color w:val="000000"/>
          <w:sz w:val="24"/>
          <w:szCs w:val="24"/>
          <w:u w:val="single"/>
        </w:rPr>
        <w:t xml:space="preserve"> </w:t>
      </w:r>
      <w:r>
        <w:rPr>
          <w:rFonts w:ascii="宋体" w:hAnsi="宋体" w:hint="eastAsia"/>
          <w:color w:val="000000"/>
          <w:sz w:val="24"/>
          <w:szCs w:val="24"/>
          <w:u w:val="single"/>
        </w:rPr>
        <w:t>20</w:t>
      </w:r>
      <w:r w:rsidR="002A2E6F">
        <w:rPr>
          <w:rFonts w:ascii="宋体" w:hAnsi="宋体" w:hint="eastAsia"/>
          <w:color w:val="000000"/>
          <w:sz w:val="24"/>
          <w:szCs w:val="24"/>
          <w:u w:val="single"/>
        </w:rPr>
        <w:t>20</w:t>
      </w:r>
      <w:r>
        <w:rPr>
          <w:rFonts w:ascii="宋体" w:hAnsi="宋体" w:hint="eastAsia"/>
          <w:color w:val="000000"/>
          <w:sz w:val="24"/>
          <w:szCs w:val="24"/>
          <w:u w:val="single"/>
        </w:rPr>
        <w:t>年度商砼生产用原材料采购</w:t>
      </w:r>
      <w:r>
        <w:rPr>
          <w:rFonts w:hint="eastAsia"/>
          <w:color w:val="000000"/>
          <w:sz w:val="24"/>
          <w:szCs w:val="24"/>
          <w:u w:val="single"/>
        </w:rPr>
        <w:t xml:space="preserve"> </w:t>
      </w:r>
      <w:r>
        <w:rPr>
          <w:rFonts w:ascii="宋体" w:hAnsi="宋体" w:hint="eastAsia"/>
          <w:sz w:val="24"/>
        </w:rPr>
        <w:t>竞争性谈判文件，我方愿以最后决定的报价作为第</w:t>
      </w:r>
      <w:r>
        <w:rPr>
          <w:rFonts w:ascii="宋体" w:hAnsi="宋体" w:hint="eastAsia"/>
          <w:sz w:val="24"/>
          <w:u w:val="single"/>
        </w:rPr>
        <w:t xml:space="preserve">    </w:t>
      </w:r>
      <w:r>
        <w:rPr>
          <w:rFonts w:ascii="宋体" w:hAnsi="宋体" w:hint="eastAsia"/>
          <w:sz w:val="24"/>
        </w:rPr>
        <w:t>包单价作为最后报价，根据谈判须知及有关要求和我方响应文件的承诺，承担本项目供货期限内的</w:t>
      </w:r>
      <w:r>
        <w:rPr>
          <w:rFonts w:ascii="宋体" w:hAnsi="宋体" w:hint="eastAsia"/>
          <w:kern w:val="0"/>
          <w:sz w:val="24"/>
        </w:rPr>
        <w:t>全部工作</w:t>
      </w:r>
      <w:r>
        <w:rPr>
          <w:rFonts w:ascii="宋体" w:hAnsi="宋体" w:hint="eastAsia"/>
          <w:sz w:val="24"/>
        </w:rPr>
        <w:t>，并承担任何服务质量责任。</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095"/>
        <w:gridCol w:w="1275"/>
        <w:gridCol w:w="1415"/>
        <w:gridCol w:w="1845"/>
        <w:gridCol w:w="2659"/>
      </w:tblGrid>
      <w:tr w:rsidR="00BB4BDF">
        <w:trPr>
          <w:trHeight w:val="567"/>
        </w:trPr>
        <w:tc>
          <w:tcPr>
            <w:tcW w:w="56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序号</w:t>
            </w:r>
          </w:p>
        </w:tc>
        <w:tc>
          <w:tcPr>
            <w:tcW w:w="2095" w:type="dxa"/>
            <w:vAlign w:val="center"/>
          </w:tcPr>
          <w:p w:rsidR="00BB4BDF" w:rsidRDefault="00BB4BDF">
            <w:pPr>
              <w:spacing w:line="320" w:lineRule="exact"/>
              <w:jc w:val="center"/>
              <w:rPr>
                <w:rFonts w:ascii="宋体" w:hAnsi="宋体"/>
                <w:sz w:val="24"/>
                <w:szCs w:val="24"/>
              </w:rPr>
            </w:pPr>
            <w:r>
              <w:rPr>
                <w:rFonts w:ascii="宋体" w:hAnsi="宋体" w:hint="eastAsia"/>
                <w:kern w:val="0"/>
                <w:sz w:val="24"/>
                <w:szCs w:val="24"/>
              </w:rPr>
              <w:t>货物名称（项目）</w:t>
            </w:r>
          </w:p>
        </w:tc>
        <w:tc>
          <w:tcPr>
            <w:tcW w:w="127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品牌</w:t>
            </w:r>
          </w:p>
        </w:tc>
        <w:tc>
          <w:tcPr>
            <w:tcW w:w="141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型号</w:t>
            </w:r>
          </w:p>
        </w:tc>
        <w:tc>
          <w:tcPr>
            <w:tcW w:w="1845"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产地</w:t>
            </w:r>
          </w:p>
        </w:tc>
        <w:tc>
          <w:tcPr>
            <w:tcW w:w="2659" w:type="dxa"/>
            <w:vAlign w:val="center"/>
          </w:tcPr>
          <w:p w:rsidR="00BB4BDF" w:rsidRDefault="00BB4BDF">
            <w:pPr>
              <w:spacing w:line="320" w:lineRule="exact"/>
              <w:jc w:val="center"/>
              <w:rPr>
                <w:rFonts w:ascii="宋体" w:hAnsi="宋体"/>
                <w:sz w:val="24"/>
                <w:szCs w:val="24"/>
              </w:rPr>
            </w:pPr>
            <w:r>
              <w:rPr>
                <w:rFonts w:ascii="宋体" w:hAnsi="宋体" w:hint="eastAsia"/>
                <w:sz w:val="24"/>
                <w:szCs w:val="24"/>
              </w:rPr>
              <w:t>单  价（元）</w:t>
            </w:r>
          </w:p>
        </w:tc>
      </w:tr>
      <w:tr w:rsidR="00BB4BDF">
        <w:trPr>
          <w:trHeight w:val="567"/>
        </w:trPr>
        <w:tc>
          <w:tcPr>
            <w:tcW w:w="56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1</w:t>
            </w:r>
          </w:p>
        </w:tc>
        <w:tc>
          <w:tcPr>
            <w:tcW w:w="2095" w:type="dxa"/>
            <w:vAlign w:val="center"/>
          </w:tcPr>
          <w:p w:rsidR="00BB4BDF" w:rsidRDefault="00BB4BDF">
            <w:pPr>
              <w:widowControl/>
              <w:jc w:val="center"/>
              <w:rPr>
                <w:rFonts w:ascii="宋体" w:hAnsi="宋体"/>
                <w:kern w:val="0"/>
                <w:sz w:val="24"/>
                <w:szCs w:val="24"/>
              </w:rPr>
            </w:pPr>
          </w:p>
        </w:tc>
        <w:tc>
          <w:tcPr>
            <w:tcW w:w="1275" w:type="dxa"/>
            <w:vAlign w:val="center"/>
          </w:tcPr>
          <w:p w:rsidR="00BB4BDF" w:rsidRDefault="00BB4BDF">
            <w:pPr>
              <w:widowControl/>
              <w:jc w:val="center"/>
              <w:rPr>
                <w:rFonts w:ascii="宋体" w:hAnsi="宋体"/>
                <w:kern w:val="0"/>
                <w:sz w:val="24"/>
                <w:szCs w:val="24"/>
              </w:rPr>
            </w:pPr>
          </w:p>
        </w:tc>
        <w:tc>
          <w:tcPr>
            <w:tcW w:w="1415" w:type="dxa"/>
            <w:vAlign w:val="center"/>
          </w:tcPr>
          <w:p w:rsidR="00BB4BDF" w:rsidRDefault="00BB4BDF">
            <w:pPr>
              <w:spacing w:line="400" w:lineRule="exact"/>
              <w:jc w:val="center"/>
              <w:rPr>
                <w:rFonts w:ascii="宋体" w:hAnsi="宋体"/>
                <w:sz w:val="24"/>
                <w:szCs w:val="24"/>
              </w:rPr>
            </w:pPr>
          </w:p>
        </w:tc>
        <w:tc>
          <w:tcPr>
            <w:tcW w:w="1845" w:type="dxa"/>
            <w:vAlign w:val="center"/>
          </w:tcPr>
          <w:p w:rsidR="00BB4BDF" w:rsidRDefault="00BB4BDF">
            <w:pPr>
              <w:spacing w:line="400" w:lineRule="exact"/>
              <w:jc w:val="center"/>
              <w:rPr>
                <w:rFonts w:ascii="宋体" w:hAnsi="宋体"/>
                <w:sz w:val="24"/>
                <w:szCs w:val="24"/>
              </w:rPr>
            </w:pPr>
          </w:p>
        </w:tc>
        <w:tc>
          <w:tcPr>
            <w:tcW w:w="2659" w:type="dxa"/>
            <w:vAlign w:val="center"/>
          </w:tcPr>
          <w:p w:rsidR="00BB4BDF" w:rsidRDefault="00BB4BDF">
            <w:pPr>
              <w:spacing w:line="400" w:lineRule="exact"/>
              <w:jc w:val="center"/>
              <w:rPr>
                <w:rFonts w:ascii="宋体" w:hAnsi="宋体"/>
                <w:sz w:val="24"/>
                <w:szCs w:val="24"/>
              </w:rPr>
            </w:pPr>
          </w:p>
        </w:tc>
      </w:tr>
      <w:tr w:rsidR="00BB4BDF">
        <w:trPr>
          <w:trHeight w:val="567"/>
        </w:trPr>
        <w:tc>
          <w:tcPr>
            <w:tcW w:w="56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2</w:t>
            </w:r>
          </w:p>
        </w:tc>
        <w:tc>
          <w:tcPr>
            <w:tcW w:w="2095" w:type="dxa"/>
            <w:vAlign w:val="center"/>
          </w:tcPr>
          <w:p w:rsidR="00BB4BDF" w:rsidRDefault="00BB4BDF">
            <w:pPr>
              <w:widowControl/>
              <w:jc w:val="center"/>
              <w:rPr>
                <w:rFonts w:ascii="宋体" w:hAnsi="宋体"/>
                <w:kern w:val="0"/>
                <w:sz w:val="24"/>
                <w:szCs w:val="24"/>
              </w:rPr>
            </w:pPr>
          </w:p>
        </w:tc>
        <w:tc>
          <w:tcPr>
            <w:tcW w:w="1275" w:type="dxa"/>
            <w:vAlign w:val="center"/>
          </w:tcPr>
          <w:p w:rsidR="00BB4BDF" w:rsidRDefault="00BB4BDF">
            <w:pPr>
              <w:widowControl/>
              <w:jc w:val="center"/>
              <w:rPr>
                <w:rFonts w:ascii="宋体" w:hAnsi="宋体"/>
                <w:kern w:val="0"/>
                <w:sz w:val="24"/>
                <w:szCs w:val="24"/>
              </w:rPr>
            </w:pPr>
          </w:p>
        </w:tc>
        <w:tc>
          <w:tcPr>
            <w:tcW w:w="1415" w:type="dxa"/>
            <w:vAlign w:val="center"/>
          </w:tcPr>
          <w:p w:rsidR="00BB4BDF" w:rsidRDefault="00BB4BDF">
            <w:pPr>
              <w:spacing w:line="400" w:lineRule="exact"/>
              <w:jc w:val="center"/>
              <w:rPr>
                <w:rFonts w:ascii="宋体" w:hAnsi="宋体"/>
                <w:sz w:val="24"/>
                <w:szCs w:val="24"/>
              </w:rPr>
            </w:pPr>
          </w:p>
        </w:tc>
        <w:tc>
          <w:tcPr>
            <w:tcW w:w="1845" w:type="dxa"/>
            <w:vAlign w:val="center"/>
          </w:tcPr>
          <w:p w:rsidR="00BB4BDF" w:rsidRDefault="00BB4BDF">
            <w:pPr>
              <w:spacing w:line="400" w:lineRule="exact"/>
              <w:jc w:val="center"/>
              <w:rPr>
                <w:rFonts w:ascii="宋体" w:hAnsi="宋体"/>
                <w:sz w:val="24"/>
                <w:szCs w:val="24"/>
              </w:rPr>
            </w:pPr>
          </w:p>
        </w:tc>
        <w:tc>
          <w:tcPr>
            <w:tcW w:w="2659" w:type="dxa"/>
            <w:vAlign w:val="center"/>
          </w:tcPr>
          <w:p w:rsidR="00BB4BDF" w:rsidRDefault="00BB4BDF">
            <w:pPr>
              <w:spacing w:line="400" w:lineRule="exact"/>
              <w:jc w:val="center"/>
              <w:rPr>
                <w:rFonts w:ascii="宋体" w:hAnsi="宋体"/>
                <w:sz w:val="24"/>
                <w:szCs w:val="24"/>
              </w:rPr>
            </w:pPr>
          </w:p>
        </w:tc>
      </w:tr>
      <w:tr w:rsidR="00BB4BDF">
        <w:trPr>
          <w:trHeight w:val="567"/>
        </w:trPr>
        <w:tc>
          <w:tcPr>
            <w:tcW w:w="56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3</w:t>
            </w:r>
          </w:p>
        </w:tc>
        <w:tc>
          <w:tcPr>
            <w:tcW w:w="2095" w:type="dxa"/>
            <w:vAlign w:val="center"/>
          </w:tcPr>
          <w:p w:rsidR="00BB4BDF" w:rsidRDefault="00BB4BDF">
            <w:pPr>
              <w:widowControl/>
              <w:jc w:val="center"/>
              <w:rPr>
                <w:rFonts w:ascii="宋体" w:hAnsi="宋体"/>
                <w:kern w:val="0"/>
                <w:sz w:val="24"/>
                <w:szCs w:val="24"/>
              </w:rPr>
            </w:pPr>
          </w:p>
        </w:tc>
        <w:tc>
          <w:tcPr>
            <w:tcW w:w="1275" w:type="dxa"/>
            <w:vAlign w:val="center"/>
          </w:tcPr>
          <w:p w:rsidR="00BB4BDF" w:rsidRDefault="00BB4BDF">
            <w:pPr>
              <w:widowControl/>
              <w:jc w:val="center"/>
              <w:rPr>
                <w:rFonts w:ascii="宋体" w:hAnsi="宋体"/>
                <w:kern w:val="0"/>
                <w:sz w:val="24"/>
                <w:szCs w:val="24"/>
              </w:rPr>
            </w:pPr>
          </w:p>
        </w:tc>
        <w:tc>
          <w:tcPr>
            <w:tcW w:w="1415" w:type="dxa"/>
            <w:vAlign w:val="center"/>
          </w:tcPr>
          <w:p w:rsidR="00BB4BDF" w:rsidRDefault="00BB4BDF">
            <w:pPr>
              <w:spacing w:line="400" w:lineRule="exact"/>
              <w:jc w:val="center"/>
              <w:rPr>
                <w:rFonts w:ascii="宋体" w:hAnsi="宋体"/>
                <w:sz w:val="24"/>
                <w:szCs w:val="24"/>
              </w:rPr>
            </w:pPr>
          </w:p>
        </w:tc>
        <w:tc>
          <w:tcPr>
            <w:tcW w:w="1845" w:type="dxa"/>
            <w:vAlign w:val="center"/>
          </w:tcPr>
          <w:p w:rsidR="00BB4BDF" w:rsidRDefault="00BB4BDF">
            <w:pPr>
              <w:spacing w:line="400" w:lineRule="exact"/>
              <w:jc w:val="center"/>
              <w:rPr>
                <w:rFonts w:ascii="宋体" w:hAnsi="宋体"/>
                <w:sz w:val="24"/>
                <w:szCs w:val="24"/>
              </w:rPr>
            </w:pPr>
          </w:p>
        </w:tc>
        <w:tc>
          <w:tcPr>
            <w:tcW w:w="2659" w:type="dxa"/>
            <w:vAlign w:val="center"/>
          </w:tcPr>
          <w:p w:rsidR="00BB4BDF" w:rsidRDefault="00BB4BDF">
            <w:pPr>
              <w:spacing w:line="400" w:lineRule="exact"/>
              <w:jc w:val="center"/>
              <w:rPr>
                <w:rFonts w:ascii="宋体" w:hAnsi="宋体"/>
                <w:sz w:val="24"/>
                <w:szCs w:val="24"/>
              </w:rPr>
            </w:pPr>
          </w:p>
        </w:tc>
      </w:tr>
      <w:tr w:rsidR="00BB4BDF">
        <w:trPr>
          <w:trHeight w:val="567"/>
        </w:trPr>
        <w:tc>
          <w:tcPr>
            <w:tcW w:w="56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4</w:t>
            </w:r>
          </w:p>
        </w:tc>
        <w:tc>
          <w:tcPr>
            <w:tcW w:w="2095" w:type="dxa"/>
            <w:vAlign w:val="center"/>
          </w:tcPr>
          <w:p w:rsidR="00BB4BDF" w:rsidRDefault="00BB4BDF">
            <w:pPr>
              <w:widowControl/>
              <w:jc w:val="center"/>
              <w:rPr>
                <w:rFonts w:ascii="宋体" w:hAnsi="宋体"/>
                <w:kern w:val="0"/>
                <w:sz w:val="24"/>
                <w:szCs w:val="24"/>
              </w:rPr>
            </w:pPr>
          </w:p>
        </w:tc>
        <w:tc>
          <w:tcPr>
            <w:tcW w:w="1275" w:type="dxa"/>
            <w:vAlign w:val="center"/>
          </w:tcPr>
          <w:p w:rsidR="00BB4BDF" w:rsidRDefault="00BB4BDF">
            <w:pPr>
              <w:widowControl/>
              <w:jc w:val="center"/>
              <w:rPr>
                <w:rFonts w:ascii="宋体" w:hAnsi="宋体"/>
                <w:kern w:val="0"/>
                <w:sz w:val="24"/>
                <w:szCs w:val="24"/>
              </w:rPr>
            </w:pPr>
          </w:p>
        </w:tc>
        <w:tc>
          <w:tcPr>
            <w:tcW w:w="1415" w:type="dxa"/>
            <w:vAlign w:val="center"/>
          </w:tcPr>
          <w:p w:rsidR="00BB4BDF" w:rsidRDefault="00BB4BDF">
            <w:pPr>
              <w:spacing w:line="400" w:lineRule="exact"/>
              <w:jc w:val="center"/>
              <w:rPr>
                <w:rFonts w:ascii="宋体" w:hAnsi="宋体"/>
                <w:sz w:val="24"/>
                <w:szCs w:val="24"/>
              </w:rPr>
            </w:pPr>
          </w:p>
        </w:tc>
        <w:tc>
          <w:tcPr>
            <w:tcW w:w="1845" w:type="dxa"/>
            <w:vAlign w:val="center"/>
          </w:tcPr>
          <w:p w:rsidR="00BB4BDF" w:rsidRDefault="00BB4BDF">
            <w:pPr>
              <w:spacing w:line="400" w:lineRule="exact"/>
              <w:jc w:val="center"/>
              <w:rPr>
                <w:rFonts w:ascii="宋体" w:hAnsi="宋体"/>
                <w:sz w:val="24"/>
                <w:szCs w:val="24"/>
              </w:rPr>
            </w:pPr>
          </w:p>
        </w:tc>
        <w:tc>
          <w:tcPr>
            <w:tcW w:w="2659" w:type="dxa"/>
            <w:vAlign w:val="center"/>
          </w:tcPr>
          <w:p w:rsidR="00BB4BDF" w:rsidRDefault="00BB4BDF">
            <w:pPr>
              <w:spacing w:line="400" w:lineRule="exact"/>
              <w:jc w:val="center"/>
              <w:rPr>
                <w:rFonts w:ascii="宋体" w:hAnsi="宋体"/>
                <w:sz w:val="24"/>
                <w:szCs w:val="24"/>
              </w:rPr>
            </w:pPr>
          </w:p>
        </w:tc>
      </w:tr>
      <w:tr w:rsidR="00BB4BDF">
        <w:trPr>
          <w:trHeight w:val="567"/>
        </w:trPr>
        <w:tc>
          <w:tcPr>
            <w:tcW w:w="565" w:type="dxa"/>
            <w:vAlign w:val="center"/>
          </w:tcPr>
          <w:p w:rsidR="00BB4BDF" w:rsidRDefault="00BB4BDF">
            <w:pPr>
              <w:spacing w:line="400" w:lineRule="exact"/>
              <w:jc w:val="center"/>
              <w:rPr>
                <w:rFonts w:ascii="宋体" w:hAnsi="宋体"/>
                <w:sz w:val="24"/>
                <w:szCs w:val="24"/>
              </w:rPr>
            </w:pPr>
            <w:r>
              <w:rPr>
                <w:rFonts w:ascii="宋体" w:hAnsi="宋体" w:hint="eastAsia"/>
                <w:sz w:val="24"/>
                <w:szCs w:val="24"/>
              </w:rPr>
              <w:t>…</w:t>
            </w:r>
          </w:p>
        </w:tc>
        <w:tc>
          <w:tcPr>
            <w:tcW w:w="2095" w:type="dxa"/>
            <w:vAlign w:val="center"/>
          </w:tcPr>
          <w:p w:rsidR="00BB4BDF" w:rsidRDefault="00BB4BDF">
            <w:pPr>
              <w:widowControl/>
              <w:jc w:val="center"/>
              <w:rPr>
                <w:rFonts w:ascii="宋体" w:hAnsi="宋体"/>
                <w:kern w:val="0"/>
                <w:sz w:val="24"/>
                <w:szCs w:val="24"/>
              </w:rPr>
            </w:pPr>
          </w:p>
        </w:tc>
        <w:tc>
          <w:tcPr>
            <w:tcW w:w="1275" w:type="dxa"/>
            <w:vAlign w:val="center"/>
          </w:tcPr>
          <w:p w:rsidR="00BB4BDF" w:rsidRDefault="00BB4BDF">
            <w:pPr>
              <w:spacing w:line="400" w:lineRule="exact"/>
              <w:jc w:val="center"/>
              <w:rPr>
                <w:rFonts w:ascii="宋体" w:hAnsi="宋体"/>
                <w:sz w:val="24"/>
                <w:szCs w:val="24"/>
              </w:rPr>
            </w:pPr>
          </w:p>
        </w:tc>
        <w:tc>
          <w:tcPr>
            <w:tcW w:w="1415" w:type="dxa"/>
            <w:vAlign w:val="center"/>
          </w:tcPr>
          <w:p w:rsidR="00BB4BDF" w:rsidRDefault="00BB4BDF">
            <w:pPr>
              <w:spacing w:line="400" w:lineRule="exact"/>
              <w:ind w:left="2592"/>
              <w:jc w:val="center"/>
              <w:rPr>
                <w:rFonts w:ascii="宋体" w:hAnsi="宋体"/>
                <w:sz w:val="24"/>
                <w:szCs w:val="24"/>
              </w:rPr>
            </w:pPr>
          </w:p>
        </w:tc>
        <w:tc>
          <w:tcPr>
            <w:tcW w:w="1845" w:type="dxa"/>
            <w:vAlign w:val="center"/>
          </w:tcPr>
          <w:p w:rsidR="00BB4BDF" w:rsidRDefault="00BB4BDF">
            <w:pPr>
              <w:spacing w:line="400" w:lineRule="exact"/>
              <w:ind w:left="2592"/>
              <w:jc w:val="center"/>
              <w:rPr>
                <w:rFonts w:ascii="宋体" w:hAnsi="宋体"/>
                <w:sz w:val="24"/>
                <w:szCs w:val="24"/>
              </w:rPr>
            </w:pPr>
          </w:p>
        </w:tc>
        <w:tc>
          <w:tcPr>
            <w:tcW w:w="2659" w:type="dxa"/>
            <w:vAlign w:val="center"/>
          </w:tcPr>
          <w:p w:rsidR="00BB4BDF" w:rsidRDefault="00BB4BDF">
            <w:pPr>
              <w:spacing w:line="400" w:lineRule="exact"/>
              <w:ind w:left="2592"/>
              <w:jc w:val="center"/>
              <w:rPr>
                <w:rFonts w:ascii="宋体" w:hAnsi="宋体"/>
                <w:sz w:val="24"/>
                <w:szCs w:val="24"/>
              </w:rPr>
            </w:pPr>
          </w:p>
        </w:tc>
      </w:tr>
    </w:tbl>
    <w:p w:rsidR="00BB4BDF" w:rsidRDefault="00BB4BDF">
      <w:pPr>
        <w:spacing w:line="360" w:lineRule="auto"/>
        <w:ind w:firstLine="555"/>
        <w:rPr>
          <w:rFonts w:ascii="宋体" w:hAnsi="宋体"/>
          <w:sz w:val="24"/>
        </w:rPr>
      </w:pPr>
      <w:r>
        <w:rPr>
          <w:rFonts w:ascii="宋体" w:hAnsi="宋体" w:hint="eastAsia"/>
          <w:sz w:val="24"/>
        </w:rPr>
        <w:t>其他补充说明（若有）：</w:t>
      </w:r>
    </w:p>
    <w:p w:rsidR="00BB4BDF" w:rsidRDefault="00BB4BDF">
      <w:pPr>
        <w:spacing w:line="360" w:lineRule="auto"/>
        <w:rPr>
          <w:rFonts w:ascii="宋体" w:hAnsi="宋体"/>
          <w:sz w:val="24"/>
        </w:rPr>
      </w:pPr>
    </w:p>
    <w:p w:rsidR="00BB4BDF" w:rsidRDefault="00BB4BDF">
      <w:pPr>
        <w:spacing w:line="360" w:lineRule="auto"/>
        <w:rPr>
          <w:rFonts w:ascii="宋体" w:hAnsi="宋体"/>
          <w:sz w:val="24"/>
        </w:rPr>
      </w:pPr>
    </w:p>
    <w:p w:rsidR="00BB4BDF" w:rsidRDefault="00BB4BDF">
      <w:pPr>
        <w:spacing w:line="360" w:lineRule="auto"/>
        <w:rPr>
          <w:rFonts w:ascii="宋体" w:hAnsi="宋体"/>
          <w:sz w:val="24"/>
        </w:rPr>
      </w:pPr>
    </w:p>
    <w:p w:rsidR="00BB4BDF" w:rsidRDefault="00BB4BDF">
      <w:pPr>
        <w:spacing w:line="360" w:lineRule="auto"/>
        <w:rPr>
          <w:rFonts w:ascii="宋体" w:hAnsi="宋体"/>
          <w:sz w:val="24"/>
        </w:rPr>
      </w:pPr>
    </w:p>
    <w:p w:rsidR="00BB4BDF" w:rsidRDefault="00BB4BDF">
      <w:pPr>
        <w:spacing w:line="360" w:lineRule="auto"/>
        <w:ind w:firstLine="555"/>
        <w:rPr>
          <w:rFonts w:ascii="宋体" w:hAnsi="宋体"/>
          <w:sz w:val="24"/>
        </w:rPr>
      </w:pPr>
      <w:r>
        <w:rPr>
          <w:rFonts w:ascii="宋体" w:hAnsi="宋体" w:hint="eastAsia"/>
          <w:sz w:val="24"/>
        </w:rPr>
        <w:t>供应商：</w:t>
      </w:r>
      <w:r>
        <w:rPr>
          <w:rFonts w:ascii="宋体" w:hAnsi="宋体" w:hint="eastAsia"/>
          <w:sz w:val="24"/>
          <w:u w:val="single"/>
        </w:rPr>
        <w:t xml:space="preserve">                            （盖章）</w:t>
      </w:r>
    </w:p>
    <w:p w:rsidR="00BB4BDF" w:rsidRDefault="00BB4BDF">
      <w:pPr>
        <w:spacing w:line="360" w:lineRule="auto"/>
        <w:ind w:firstLine="555"/>
        <w:rPr>
          <w:rFonts w:ascii="宋体" w:hAnsi="宋体"/>
          <w:sz w:val="24"/>
          <w:u w:val="single"/>
        </w:rPr>
      </w:pPr>
      <w:r>
        <w:rPr>
          <w:rFonts w:ascii="宋体" w:hAnsi="宋体" w:hint="eastAsia"/>
          <w:sz w:val="24"/>
        </w:rPr>
        <w:t>法定代表人或其委托代理人（签字）：</w:t>
      </w:r>
      <w:r>
        <w:rPr>
          <w:rFonts w:ascii="宋体" w:hAnsi="宋体" w:hint="eastAsia"/>
          <w:sz w:val="24"/>
          <w:u w:val="single"/>
        </w:rPr>
        <w:t xml:space="preserve">                 </w:t>
      </w:r>
    </w:p>
    <w:p w:rsidR="00BB4BDF" w:rsidRDefault="00BB4BDF">
      <w:pPr>
        <w:spacing w:line="360" w:lineRule="auto"/>
        <w:ind w:firstLine="555"/>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B4BDF" w:rsidRDefault="00BB4BDF">
      <w:pPr>
        <w:spacing w:line="360" w:lineRule="auto"/>
        <w:ind w:firstLine="555"/>
        <w:rPr>
          <w:rFonts w:ascii="宋体" w:hAnsi="宋体"/>
          <w:sz w:val="24"/>
        </w:rPr>
      </w:pPr>
      <w:r>
        <w:rPr>
          <w:rFonts w:ascii="宋体" w:hAnsi="宋体" w:hint="eastAsia"/>
          <w:sz w:val="24"/>
        </w:rPr>
        <w:t>（</w:t>
      </w:r>
      <w:r>
        <w:rPr>
          <w:rFonts w:ascii="宋体" w:hAnsi="宋体" w:hint="eastAsia"/>
          <w:b/>
          <w:bCs/>
          <w:sz w:val="24"/>
        </w:rPr>
        <w:t>注：1.最后报价承诺书不需要装订在响应文件中；2.最后报价承诺书应单独打印，并加盖单位公章，于谈判结束后当场填报。</w:t>
      </w:r>
      <w:r>
        <w:rPr>
          <w:rFonts w:ascii="宋体" w:hAnsi="宋体" w:hint="eastAsia"/>
          <w:sz w:val="24"/>
        </w:rPr>
        <w:t>）</w:t>
      </w:r>
    </w:p>
    <w:p w:rsidR="00BB4BDF" w:rsidRDefault="00BB4BDF">
      <w:pPr>
        <w:adjustRightInd w:val="0"/>
        <w:snapToGrid w:val="0"/>
        <w:spacing w:line="400" w:lineRule="atLeast"/>
        <w:rPr>
          <w:rFonts w:ascii="宋体" w:hAnsi="宋体"/>
          <w:kern w:val="0"/>
          <w:sz w:val="24"/>
        </w:rPr>
      </w:pPr>
    </w:p>
    <w:p w:rsidR="00BB4BDF" w:rsidRDefault="00BB4BDF">
      <w:pPr>
        <w:adjustRightInd w:val="0"/>
        <w:snapToGrid w:val="0"/>
        <w:spacing w:line="400" w:lineRule="atLeast"/>
        <w:rPr>
          <w:rFonts w:ascii="宋体" w:hAnsi="宋体"/>
          <w:kern w:val="0"/>
          <w:sz w:val="24"/>
        </w:rPr>
      </w:pPr>
    </w:p>
    <w:p w:rsidR="00BB4BDF" w:rsidRDefault="00BB4BDF">
      <w:pPr>
        <w:adjustRightInd w:val="0"/>
        <w:snapToGrid w:val="0"/>
        <w:spacing w:line="400" w:lineRule="atLeast"/>
        <w:rPr>
          <w:rFonts w:ascii="宋体" w:hAnsi="宋体"/>
          <w:kern w:val="0"/>
          <w:sz w:val="24"/>
        </w:rPr>
      </w:pPr>
    </w:p>
    <w:p w:rsidR="00BF6EE4" w:rsidRDefault="00BF6EE4">
      <w:pPr>
        <w:pStyle w:val="2"/>
        <w:adjustRightInd w:val="0"/>
        <w:snapToGrid w:val="0"/>
        <w:spacing w:before="0" w:after="0" w:line="360" w:lineRule="auto"/>
        <w:jc w:val="center"/>
        <w:rPr>
          <w:rFonts w:ascii="宋体" w:hAnsi="宋体"/>
          <w:sz w:val="36"/>
        </w:rPr>
      </w:pPr>
      <w:bookmarkStart w:id="110" w:name="_Toc356843879"/>
      <w:bookmarkStart w:id="111" w:name="_Toc389920831"/>
      <w:bookmarkEnd w:id="64"/>
    </w:p>
    <w:p w:rsidR="00BB4BDF" w:rsidRDefault="00BB4BDF">
      <w:pPr>
        <w:pStyle w:val="2"/>
        <w:adjustRightInd w:val="0"/>
        <w:snapToGrid w:val="0"/>
        <w:spacing w:before="0" w:after="0" w:line="360" w:lineRule="auto"/>
        <w:jc w:val="center"/>
        <w:rPr>
          <w:rFonts w:ascii="宋体" w:hAnsi="宋体"/>
          <w:sz w:val="36"/>
        </w:rPr>
      </w:pPr>
      <w:r>
        <w:rPr>
          <w:rFonts w:ascii="宋体" w:hAnsi="宋体" w:hint="eastAsia"/>
          <w:sz w:val="36"/>
        </w:rPr>
        <w:t>第五章 评审办法</w:t>
      </w:r>
      <w:bookmarkEnd w:id="110"/>
      <w:bookmarkEnd w:id="111"/>
    </w:p>
    <w:p w:rsidR="00BB4BDF" w:rsidRDefault="00BB4BDF">
      <w:pPr>
        <w:adjustRightInd w:val="0"/>
        <w:snapToGrid w:val="0"/>
        <w:spacing w:line="360" w:lineRule="auto"/>
        <w:ind w:firstLine="482"/>
        <w:rPr>
          <w:rFonts w:ascii="宋体" w:hAnsi="宋体"/>
          <w:b/>
          <w:bCs/>
          <w:color w:val="000000"/>
          <w:sz w:val="24"/>
          <w:szCs w:val="20"/>
        </w:rPr>
      </w:pPr>
      <w:r>
        <w:rPr>
          <w:rFonts w:ascii="宋体" w:hAnsi="宋体"/>
          <w:b/>
          <w:bCs/>
          <w:color w:val="000000"/>
          <w:sz w:val="24"/>
        </w:rPr>
        <w:t xml:space="preserve">1. </w:t>
      </w:r>
      <w:r>
        <w:rPr>
          <w:rFonts w:ascii="宋体" w:hAnsi="宋体"/>
          <w:b/>
          <w:bCs/>
          <w:color w:val="000000"/>
          <w:sz w:val="24"/>
          <w:szCs w:val="20"/>
        </w:rPr>
        <w:t>评</w:t>
      </w:r>
      <w:r>
        <w:rPr>
          <w:rFonts w:ascii="宋体" w:hAnsi="宋体" w:hint="eastAsia"/>
          <w:b/>
          <w:bCs/>
          <w:color w:val="000000"/>
          <w:sz w:val="24"/>
          <w:szCs w:val="20"/>
        </w:rPr>
        <w:t>审</w:t>
      </w:r>
      <w:r>
        <w:rPr>
          <w:rFonts w:ascii="宋体" w:hAnsi="宋体"/>
          <w:b/>
          <w:bCs/>
          <w:color w:val="000000"/>
          <w:sz w:val="24"/>
          <w:szCs w:val="20"/>
        </w:rPr>
        <w:t>方法</w:t>
      </w:r>
    </w:p>
    <w:p w:rsidR="00BB4BDF" w:rsidRDefault="00BB4BDF">
      <w:pPr>
        <w:spacing w:line="360" w:lineRule="exact"/>
        <w:ind w:firstLineChars="200" w:firstLine="480"/>
        <w:jc w:val="left"/>
        <w:rPr>
          <w:rFonts w:ascii="宋体" w:hAnsi="宋体" w:cs="宋体"/>
          <w:sz w:val="24"/>
          <w:szCs w:val="24"/>
        </w:rPr>
      </w:pPr>
      <w:r>
        <w:rPr>
          <w:rFonts w:ascii="宋体" w:hAnsi="宋体"/>
          <w:bCs/>
          <w:color w:val="000000"/>
          <w:sz w:val="24"/>
        </w:rPr>
        <w:t>本次</w:t>
      </w:r>
      <w:r>
        <w:rPr>
          <w:rFonts w:ascii="宋体" w:hAnsi="宋体" w:hint="eastAsia"/>
          <w:bCs/>
          <w:color w:val="000000"/>
          <w:sz w:val="24"/>
        </w:rPr>
        <w:t>评审</w:t>
      </w:r>
      <w:r>
        <w:rPr>
          <w:rFonts w:ascii="宋体" w:hAnsi="宋体"/>
          <w:bCs/>
          <w:color w:val="000000"/>
          <w:sz w:val="24"/>
        </w:rPr>
        <w:t>采用</w:t>
      </w:r>
      <w:r>
        <w:rPr>
          <w:rFonts w:ascii="宋体" w:hAnsi="宋体" w:hint="eastAsia"/>
          <w:b/>
          <w:bCs/>
          <w:color w:val="000000"/>
          <w:sz w:val="24"/>
        </w:rPr>
        <w:t>综合评标法</w:t>
      </w:r>
      <w:r>
        <w:rPr>
          <w:rFonts w:ascii="宋体" w:hAnsi="宋体"/>
          <w:bCs/>
          <w:color w:val="000000"/>
          <w:sz w:val="24"/>
        </w:rPr>
        <w:t>。</w:t>
      </w:r>
      <w:r>
        <w:rPr>
          <w:rFonts w:ascii="宋体" w:hAnsi="宋体" w:cs="宋体" w:hint="eastAsia"/>
          <w:sz w:val="24"/>
          <w:szCs w:val="24"/>
        </w:rPr>
        <w:t>投标文件谈判小组打分。谈判小组根据评审标准和评分办法独立量化评分，汇总后形成各投标人最总得分，按得分由高到低排名，产生排名前二的投标人。</w:t>
      </w:r>
    </w:p>
    <w:p w:rsidR="00BB4BDF" w:rsidRDefault="00BB4BDF">
      <w:pPr>
        <w:pStyle w:val="20"/>
        <w:tabs>
          <w:tab w:val="left" w:pos="540"/>
        </w:tabs>
        <w:adjustRightInd w:val="0"/>
        <w:snapToGrid w:val="0"/>
        <w:spacing w:after="0" w:line="360" w:lineRule="auto"/>
        <w:ind w:left="0" w:firstLine="480"/>
        <w:rPr>
          <w:rFonts w:ascii="宋体" w:hAnsi="宋体"/>
          <w:sz w:val="24"/>
        </w:rPr>
      </w:pPr>
      <w:r>
        <w:rPr>
          <w:rFonts w:ascii="宋体" w:hAnsi="宋体" w:cs="宋体" w:hint="eastAsia"/>
          <w:sz w:val="24"/>
        </w:rPr>
        <w:t>评标委员会按照招标文件中规定的综合评分标准和方法对投标文件进行综合评价比较。评分标准如下：</w:t>
      </w:r>
    </w:p>
    <w:p w:rsidR="00BB4BDF" w:rsidRDefault="00BB4BDF">
      <w:pPr>
        <w:numPr>
          <w:ilvl w:val="0"/>
          <w:numId w:val="2"/>
        </w:numPr>
        <w:adjustRightInd w:val="0"/>
        <w:snapToGrid w:val="0"/>
        <w:spacing w:line="360" w:lineRule="auto"/>
        <w:ind w:firstLine="482"/>
        <w:rPr>
          <w:rFonts w:ascii="宋体" w:hAnsi="宋体"/>
          <w:b/>
          <w:bCs/>
          <w:sz w:val="24"/>
        </w:rPr>
      </w:pPr>
      <w:r>
        <w:rPr>
          <w:rFonts w:ascii="宋体" w:hAnsi="宋体"/>
          <w:b/>
          <w:bCs/>
          <w:sz w:val="24"/>
        </w:rPr>
        <w:t>评审标准</w:t>
      </w: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0"/>
        <w:gridCol w:w="675"/>
        <w:gridCol w:w="7380"/>
        <w:gridCol w:w="795"/>
      </w:tblGrid>
      <w:tr w:rsidR="00BB4BDF">
        <w:trPr>
          <w:trHeight w:val="440"/>
        </w:trPr>
        <w:tc>
          <w:tcPr>
            <w:tcW w:w="1200" w:type="dxa"/>
            <w:vAlign w:val="center"/>
          </w:tcPr>
          <w:p w:rsidR="00BB4BDF" w:rsidRDefault="00BB4BDF">
            <w:pPr>
              <w:spacing w:line="320" w:lineRule="exact"/>
              <w:jc w:val="center"/>
              <w:rPr>
                <w:rFonts w:ascii="宋体" w:hAnsi="宋体" w:cs="宋体"/>
                <w:b/>
                <w:bCs/>
                <w:sz w:val="22"/>
              </w:rPr>
            </w:pPr>
            <w:r>
              <w:rPr>
                <w:rFonts w:ascii="宋体" w:hAnsi="宋体" w:cs="宋体" w:hint="eastAsia"/>
                <w:b/>
                <w:bCs/>
                <w:sz w:val="22"/>
              </w:rPr>
              <w:t>评分因素及权重</w:t>
            </w:r>
          </w:p>
        </w:tc>
        <w:tc>
          <w:tcPr>
            <w:tcW w:w="675" w:type="dxa"/>
            <w:vAlign w:val="center"/>
          </w:tcPr>
          <w:p w:rsidR="00BB4BDF" w:rsidRDefault="00BB4BDF">
            <w:pPr>
              <w:spacing w:line="320" w:lineRule="exact"/>
              <w:jc w:val="center"/>
              <w:rPr>
                <w:rFonts w:ascii="宋体" w:hAnsi="宋体" w:cs="宋体"/>
                <w:b/>
                <w:bCs/>
                <w:sz w:val="22"/>
              </w:rPr>
            </w:pPr>
            <w:r>
              <w:rPr>
                <w:rFonts w:ascii="宋体" w:hAnsi="宋体" w:cs="宋体" w:hint="eastAsia"/>
                <w:b/>
                <w:bCs/>
                <w:sz w:val="22"/>
              </w:rPr>
              <w:t>分值</w:t>
            </w:r>
          </w:p>
        </w:tc>
        <w:tc>
          <w:tcPr>
            <w:tcW w:w="7380" w:type="dxa"/>
            <w:vAlign w:val="center"/>
          </w:tcPr>
          <w:p w:rsidR="00BB4BDF" w:rsidRDefault="00BB4BDF" w:rsidP="008574F2">
            <w:pPr>
              <w:spacing w:line="320" w:lineRule="exact"/>
              <w:ind w:firstLineChars="1000" w:firstLine="2209"/>
              <w:rPr>
                <w:rFonts w:ascii="宋体" w:hAnsi="宋体" w:cs="宋体"/>
                <w:b/>
                <w:bCs/>
                <w:sz w:val="22"/>
              </w:rPr>
            </w:pPr>
            <w:r>
              <w:rPr>
                <w:rFonts w:ascii="宋体" w:hAnsi="宋体" w:cs="宋体" w:hint="eastAsia"/>
                <w:b/>
                <w:bCs/>
                <w:sz w:val="22"/>
              </w:rPr>
              <w:t>评分标准</w:t>
            </w:r>
          </w:p>
        </w:tc>
        <w:tc>
          <w:tcPr>
            <w:tcW w:w="795" w:type="dxa"/>
            <w:vAlign w:val="center"/>
          </w:tcPr>
          <w:p w:rsidR="00BB4BDF" w:rsidRDefault="00BB4BDF">
            <w:pPr>
              <w:spacing w:line="320" w:lineRule="exact"/>
              <w:rPr>
                <w:rFonts w:ascii="宋体" w:hAnsi="宋体" w:cs="宋体"/>
                <w:b/>
                <w:bCs/>
                <w:sz w:val="22"/>
              </w:rPr>
            </w:pPr>
            <w:r>
              <w:rPr>
                <w:rFonts w:ascii="宋体" w:hAnsi="宋体" w:cs="宋体" w:hint="eastAsia"/>
                <w:b/>
                <w:bCs/>
                <w:sz w:val="22"/>
              </w:rPr>
              <w:t>说明</w:t>
            </w:r>
          </w:p>
        </w:tc>
      </w:tr>
      <w:tr w:rsidR="00BB4BDF">
        <w:trPr>
          <w:trHeight w:val="651"/>
        </w:trPr>
        <w:tc>
          <w:tcPr>
            <w:tcW w:w="1200" w:type="dxa"/>
            <w:vAlign w:val="center"/>
          </w:tcPr>
          <w:p w:rsidR="00BB4BDF" w:rsidRDefault="00BB4BDF">
            <w:pPr>
              <w:spacing w:line="280" w:lineRule="exact"/>
              <w:jc w:val="center"/>
              <w:rPr>
                <w:rFonts w:ascii="宋体" w:hAnsi="宋体" w:cs="宋体"/>
                <w:sz w:val="24"/>
                <w:szCs w:val="24"/>
              </w:rPr>
            </w:pPr>
            <w:r>
              <w:rPr>
                <w:rFonts w:ascii="宋体" w:hAnsi="宋体" w:cs="宋体" w:hint="eastAsia"/>
                <w:sz w:val="24"/>
                <w:szCs w:val="24"/>
              </w:rPr>
              <w:t>报价方案10%</w:t>
            </w:r>
          </w:p>
        </w:tc>
        <w:tc>
          <w:tcPr>
            <w:tcW w:w="675" w:type="dxa"/>
            <w:vAlign w:val="center"/>
          </w:tcPr>
          <w:p w:rsidR="00BB4BDF" w:rsidRDefault="00BB4BDF">
            <w:pPr>
              <w:spacing w:line="280" w:lineRule="exact"/>
              <w:jc w:val="center"/>
              <w:rPr>
                <w:rFonts w:ascii="宋体" w:hAnsi="宋体" w:cs="宋体"/>
                <w:sz w:val="24"/>
                <w:szCs w:val="24"/>
              </w:rPr>
            </w:pPr>
            <w:r>
              <w:rPr>
                <w:rFonts w:ascii="宋体" w:hAnsi="宋体" w:cs="宋体" w:hint="eastAsia"/>
                <w:sz w:val="24"/>
                <w:szCs w:val="24"/>
              </w:rPr>
              <w:t>10分</w:t>
            </w:r>
          </w:p>
        </w:tc>
        <w:tc>
          <w:tcPr>
            <w:tcW w:w="7380" w:type="dxa"/>
            <w:vAlign w:val="center"/>
          </w:tcPr>
          <w:p w:rsidR="00BB4BDF" w:rsidRDefault="00BB4BDF">
            <w:pPr>
              <w:widowControl/>
              <w:jc w:val="left"/>
              <w:textAlignment w:val="center"/>
              <w:rPr>
                <w:rFonts w:ascii="宋体" w:hAnsi="宋体" w:cs="宋体"/>
                <w:sz w:val="24"/>
                <w:szCs w:val="24"/>
              </w:rPr>
            </w:pPr>
            <w:r>
              <w:rPr>
                <w:rFonts w:ascii="宋体" w:hAnsi="宋体" w:cs="宋体" w:hint="eastAsia"/>
                <w:color w:val="000000"/>
                <w:kern w:val="0"/>
                <w:szCs w:val="21"/>
              </w:rPr>
              <w:t>二次报价在同类报价中最低得10分，比最低每高一名的减1分，以此类推。</w:t>
            </w:r>
          </w:p>
        </w:tc>
        <w:tc>
          <w:tcPr>
            <w:tcW w:w="795" w:type="dxa"/>
          </w:tcPr>
          <w:p w:rsidR="00BB4BDF" w:rsidRDefault="00BB4BDF">
            <w:pPr>
              <w:spacing w:line="280" w:lineRule="exact"/>
              <w:jc w:val="left"/>
              <w:rPr>
                <w:rFonts w:ascii="宋体" w:hAnsi="宋体" w:cs="宋体"/>
                <w:sz w:val="28"/>
                <w:szCs w:val="28"/>
              </w:rPr>
            </w:pPr>
          </w:p>
        </w:tc>
      </w:tr>
      <w:tr w:rsidR="00BB4BDF">
        <w:trPr>
          <w:trHeight w:val="983"/>
        </w:trPr>
        <w:tc>
          <w:tcPr>
            <w:tcW w:w="1200" w:type="dxa"/>
            <w:vAlign w:val="center"/>
          </w:tcPr>
          <w:p w:rsidR="00BB4BDF" w:rsidRDefault="00BB4BDF">
            <w:pPr>
              <w:spacing w:line="280" w:lineRule="exact"/>
              <w:ind w:leftChars="-20" w:left="-42"/>
              <w:jc w:val="center"/>
              <w:rPr>
                <w:rFonts w:ascii="宋体" w:hAnsi="宋体" w:cs="宋体"/>
                <w:sz w:val="24"/>
                <w:szCs w:val="24"/>
              </w:rPr>
            </w:pPr>
            <w:r>
              <w:rPr>
                <w:rFonts w:ascii="宋体" w:hAnsi="宋体" w:cs="宋体" w:hint="eastAsia"/>
                <w:sz w:val="24"/>
                <w:szCs w:val="24"/>
              </w:rPr>
              <w:t>质量措施20%</w:t>
            </w:r>
          </w:p>
        </w:tc>
        <w:tc>
          <w:tcPr>
            <w:tcW w:w="675" w:type="dxa"/>
            <w:vAlign w:val="center"/>
          </w:tcPr>
          <w:p w:rsidR="00BB4BDF" w:rsidRDefault="00BB4BDF">
            <w:pPr>
              <w:spacing w:line="280" w:lineRule="exact"/>
              <w:jc w:val="center"/>
              <w:rPr>
                <w:rFonts w:ascii="宋体" w:hAnsi="宋体" w:cs="宋体"/>
                <w:sz w:val="24"/>
                <w:szCs w:val="24"/>
              </w:rPr>
            </w:pPr>
            <w:r>
              <w:rPr>
                <w:rFonts w:ascii="宋体" w:hAnsi="宋体" w:cs="宋体" w:hint="eastAsia"/>
                <w:sz w:val="24"/>
                <w:szCs w:val="24"/>
              </w:rPr>
              <w:t>20分</w:t>
            </w:r>
          </w:p>
        </w:tc>
        <w:tc>
          <w:tcPr>
            <w:tcW w:w="7380" w:type="dxa"/>
            <w:vAlign w:val="center"/>
          </w:tcPr>
          <w:p w:rsidR="00BB4BDF" w:rsidRDefault="00BB4BDF">
            <w:pPr>
              <w:spacing w:line="280" w:lineRule="exact"/>
              <w:ind w:firstLineChars="200" w:firstLine="440"/>
              <w:jc w:val="left"/>
              <w:rPr>
                <w:rFonts w:ascii="宋体" w:hAnsi="宋体" w:cs="宋体"/>
                <w:sz w:val="22"/>
              </w:rPr>
            </w:pPr>
            <w:r>
              <w:rPr>
                <w:rFonts w:ascii="宋体" w:hAnsi="宋体" w:cs="宋体" w:hint="eastAsia"/>
                <w:sz w:val="22"/>
              </w:rPr>
              <w:t>对质量的控制有效的文件支撑。没有负偏离得10分；有一项负偏离的扣5分，扣完为止。</w:t>
            </w:r>
          </w:p>
          <w:p w:rsidR="00BB4BDF" w:rsidRDefault="00BB4BDF">
            <w:pPr>
              <w:pStyle w:val="af5"/>
              <w:widowControl/>
              <w:numPr>
                <w:ilvl w:val="0"/>
                <w:numId w:val="3"/>
              </w:numPr>
              <w:spacing w:line="280" w:lineRule="exact"/>
              <w:jc w:val="left"/>
              <w:rPr>
                <w:rFonts w:ascii="宋体" w:hAnsi="宋体" w:cs="宋体"/>
                <w:kern w:val="0"/>
                <w:sz w:val="22"/>
              </w:rPr>
            </w:pPr>
            <w:r>
              <w:rPr>
                <w:rFonts w:ascii="宋体" w:hAnsi="宋体" w:cs="宋体" w:hint="eastAsia"/>
                <w:kern w:val="0"/>
                <w:sz w:val="22"/>
              </w:rPr>
              <w:t>对所供材料有质量措施及具体方案的，得5分，否则不得分；</w:t>
            </w:r>
          </w:p>
          <w:p w:rsidR="00BB4BDF" w:rsidRDefault="00BB4BDF">
            <w:pPr>
              <w:pStyle w:val="af5"/>
              <w:widowControl/>
              <w:numPr>
                <w:ilvl w:val="0"/>
                <w:numId w:val="3"/>
              </w:numPr>
              <w:spacing w:line="280" w:lineRule="exact"/>
              <w:jc w:val="left"/>
              <w:rPr>
                <w:rFonts w:ascii="宋体" w:hAnsi="宋体" w:cs="宋体"/>
                <w:sz w:val="22"/>
              </w:rPr>
            </w:pPr>
            <w:r>
              <w:rPr>
                <w:rFonts w:ascii="宋体" w:hAnsi="宋体" w:cs="宋体" w:hint="eastAsia"/>
                <w:kern w:val="0"/>
                <w:sz w:val="22"/>
              </w:rPr>
              <w:t>有委外检验机构出具的检验证明的，得5分，否则不得分；</w:t>
            </w:r>
          </w:p>
          <w:p w:rsidR="00BB4BDF" w:rsidRDefault="00BB4BDF">
            <w:pPr>
              <w:pStyle w:val="af5"/>
              <w:widowControl/>
              <w:spacing w:line="280" w:lineRule="exact"/>
              <w:ind w:firstLine="0"/>
              <w:jc w:val="left"/>
              <w:rPr>
                <w:rFonts w:ascii="宋体" w:hAnsi="宋体" w:cs="宋体"/>
                <w:sz w:val="22"/>
              </w:rPr>
            </w:pPr>
            <w:r>
              <w:rPr>
                <w:rFonts w:ascii="宋体" w:hAnsi="宋体" w:cs="宋体" w:hint="eastAsia"/>
                <w:kern w:val="0"/>
                <w:sz w:val="22"/>
              </w:rPr>
              <w:t xml:space="preserve">   （本项对运输不作要求）</w:t>
            </w:r>
          </w:p>
        </w:tc>
        <w:tc>
          <w:tcPr>
            <w:tcW w:w="795" w:type="dxa"/>
            <w:vAlign w:val="center"/>
          </w:tcPr>
          <w:p w:rsidR="00BB4BDF" w:rsidRDefault="00BB4BDF">
            <w:pPr>
              <w:spacing w:line="280" w:lineRule="exact"/>
              <w:ind w:firstLineChars="200" w:firstLine="480"/>
              <w:jc w:val="left"/>
              <w:rPr>
                <w:rFonts w:ascii="宋体" w:hAnsi="宋体" w:cs="宋体"/>
                <w:sz w:val="24"/>
                <w:szCs w:val="24"/>
              </w:rPr>
            </w:pPr>
          </w:p>
        </w:tc>
      </w:tr>
      <w:tr w:rsidR="00BB4BDF">
        <w:trPr>
          <w:trHeight w:val="2100"/>
        </w:trPr>
        <w:tc>
          <w:tcPr>
            <w:tcW w:w="1200" w:type="dxa"/>
            <w:vAlign w:val="center"/>
          </w:tcPr>
          <w:p w:rsidR="00BB4BDF" w:rsidRDefault="00BB4BDF">
            <w:pPr>
              <w:spacing w:line="280" w:lineRule="exact"/>
              <w:jc w:val="center"/>
              <w:rPr>
                <w:rFonts w:ascii="宋体" w:hAnsi="宋体" w:cs="宋体"/>
                <w:sz w:val="24"/>
                <w:szCs w:val="24"/>
              </w:rPr>
            </w:pPr>
            <w:r>
              <w:rPr>
                <w:rFonts w:ascii="宋体" w:hAnsi="宋体" w:cs="宋体" w:hint="eastAsia"/>
                <w:sz w:val="24"/>
                <w:szCs w:val="24"/>
              </w:rPr>
              <w:t>资格检查    5%</w:t>
            </w:r>
          </w:p>
        </w:tc>
        <w:tc>
          <w:tcPr>
            <w:tcW w:w="675" w:type="dxa"/>
            <w:vAlign w:val="center"/>
          </w:tcPr>
          <w:p w:rsidR="00BB4BDF" w:rsidRDefault="00BB4BDF">
            <w:pPr>
              <w:spacing w:line="280" w:lineRule="exact"/>
              <w:jc w:val="center"/>
              <w:rPr>
                <w:rFonts w:ascii="宋体" w:hAnsi="宋体" w:cs="宋体"/>
                <w:sz w:val="24"/>
                <w:szCs w:val="24"/>
              </w:rPr>
            </w:pPr>
            <w:r>
              <w:rPr>
                <w:rFonts w:ascii="宋体" w:hAnsi="宋体" w:cs="宋体" w:hint="eastAsia"/>
                <w:sz w:val="24"/>
                <w:szCs w:val="24"/>
              </w:rPr>
              <w:t>5分</w:t>
            </w:r>
          </w:p>
        </w:tc>
        <w:tc>
          <w:tcPr>
            <w:tcW w:w="7380" w:type="dxa"/>
          </w:tcPr>
          <w:p w:rsidR="00BB4BDF" w:rsidRDefault="00BB4BDF">
            <w:pPr>
              <w:numPr>
                <w:ilvl w:val="0"/>
                <w:numId w:val="4"/>
              </w:numPr>
              <w:adjustRightInd w:val="0"/>
              <w:snapToGrid w:val="0"/>
              <w:spacing w:line="280" w:lineRule="exact"/>
              <w:rPr>
                <w:rFonts w:ascii="宋体" w:hAnsi="宋体" w:cs="宋体"/>
                <w:sz w:val="22"/>
              </w:rPr>
            </w:pPr>
            <w:r>
              <w:rPr>
                <w:rFonts w:ascii="宋体" w:hAnsi="宋体" w:cs="宋体" w:hint="eastAsia"/>
                <w:sz w:val="22"/>
              </w:rPr>
              <w:t>提供有效营业执照的得1分。</w:t>
            </w:r>
          </w:p>
          <w:p w:rsidR="00BB4BDF" w:rsidRDefault="00BB4BDF">
            <w:pPr>
              <w:numPr>
                <w:ilvl w:val="0"/>
                <w:numId w:val="4"/>
              </w:numPr>
              <w:adjustRightInd w:val="0"/>
              <w:snapToGrid w:val="0"/>
              <w:spacing w:line="280" w:lineRule="exact"/>
              <w:rPr>
                <w:rFonts w:ascii="宋体" w:hAnsi="宋体" w:cs="宋体"/>
                <w:sz w:val="22"/>
              </w:rPr>
            </w:pPr>
            <w:r>
              <w:rPr>
                <w:rFonts w:ascii="宋体" w:hAnsi="宋体" w:hint="eastAsia"/>
                <w:sz w:val="22"/>
              </w:rPr>
              <w:t>经营范围中须含本次采购项目货物相关的经营范围</w:t>
            </w:r>
            <w:r>
              <w:rPr>
                <w:rFonts w:ascii="宋体" w:hAnsi="宋体" w:cs="宋体" w:hint="eastAsia"/>
                <w:sz w:val="22"/>
              </w:rPr>
              <w:t>得1分，没有的不得分。</w:t>
            </w:r>
          </w:p>
          <w:p w:rsidR="00BB4BDF" w:rsidRDefault="00BB4BDF">
            <w:pPr>
              <w:numPr>
                <w:ilvl w:val="0"/>
                <w:numId w:val="4"/>
              </w:numPr>
              <w:adjustRightInd w:val="0"/>
              <w:snapToGrid w:val="0"/>
              <w:spacing w:line="280" w:lineRule="exact"/>
              <w:rPr>
                <w:rFonts w:ascii="宋体" w:hAnsi="宋体" w:cs="宋体"/>
                <w:sz w:val="22"/>
              </w:rPr>
            </w:pPr>
            <w:r>
              <w:rPr>
                <w:rFonts w:ascii="宋体" w:hAnsi="宋体" w:hint="eastAsia"/>
                <w:sz w:val="22"/>
              </w:rPr>
              <w:t>具有全国工业产品生产许可证（个体工商户除外）、生产厂家授权书、道路运输运许证、矿山开采许可证（个体工商户除外），</w:t>
            </w:r>
            <w:r>
              <w:rPr>
                <w:rFonts w:ascii="宋体" w:hAnsi="宋体" w:cs="宋体" w:hint="eastAsia"/>
                <w:sz w:val="22"/>
              </w:rPr>
              <w:t>得1分，没有不得分。</w:t>
            </w:r>
          </w:p>
          <w:p w:rsidR="00BB4BDF" w:rsidRDefault="00BB4BDF">
            <w:pPr>
              <w:numPr>
                <w:ilvl w:val="0"/>
                <w:numId w:val="4"/>
              </w:numPr>
              <w:adjustRightInd w:val="0"/>
              <w:snapToGrid w:val="0"/>
              <w:spacing w:line="280" w:lineRule="exact"/>
              <w:rPr>
                <w:rFonts w:ascii="宋体" w:hAnsi="宋体" w:cs="宋体"/>
                <w:sz w:val="22"/>
              </w:rPr>
            </w:pPr>
            <w:r>
              <w:rPr>
                <w:rFonts w:ascii="宋体" w:hAnsi="宋体" w:hint="eastAsia"/>
                <w:sz w:val="22"/>
              </w:rPr>
              <w:t>提供市级以上检验机构出具的产品质量检验报告</w:t>
            </w:r>
            <w:r>
              <w:rPr>
                <w:rFonts w:ascii="宋体" w:hAnsi="宋体" w:cs="宋体" w:hint="eastAsia"/>
                <w:sz w:val="22"/>
              </w:rPr>
              <w:t>得2分，没有不得分。</w:t>
            </w:r>
          </w:p>
        </w:tc>
        <w:tc>
          <w:tcPr>
            <w:tcW w:w="795" w:type="dxa"/>
            <w:vAlign w:val="center"/>
          </w:tcPr>
          <w:p w:rsidR="00BB4BDF" w:rsidRDefault="00BB4BDF">
            <w:pPr>
              <w:spacing w:line="280" w:lineRule="exact"/>
              <w:ind w:leftChars="13" w:left="27"/>
              <w:jc w:val="left"/>
              <w:rPr>
                <w:rFonts w:ascii="宋体" w:hAnsi="宋体" w:cs="宋体"/>
                <w:sz w:val="24"/>
                <w:szCs w:val="24"/>
              </w:rPr>
            </w:pPr>
          </w:p>
        </w:tc>
      </w:tr>
      <w:tr w:rsidR="00BB4BDF">
        <w:trPr>
          <w:trHeight w:val="295"/>
        </w:trPr>
        <w:tc>
          <w:tcPr>
            <w:tcW w:w="1200" w:type="dxa"/>
            <w:tcBorders>
              <w:bottom w:val="single" w:sz="4" w:space="0" w:color="auto"/>
            </w:tcBorders>
            <w:vAlign w:val="center"/>
          </w:tcPr>
          <w:p w:rsidR="00BB4BDF" w:rsidRDefault="00BB4BDF">
            <w:pPr>
              <w:spacing w:line="280" w:lineRule="exact"/>
              <w:jc w:val="center"/>
              <w:rPr>
                <w:rFonts w:ascii="宋体" w:hAnsi="宋体" w:cs="宋体"/>
                <w:kern w:val="0"/>
                <w:sz w:val="24"/>
                <w:szCs w:val="24"/>
              </w:rPr>
            </w:pPr>
            <w:r>
              <w:rPr>
                <w:rFonts w:ascii="宋体" w:hAnsi="宋体" w:cs="宋体" w:hint="eastAsia"/>
                <w:kern w:val="0"/>
                <w:sz w:val="24"/>
                <w:szCs w:val="24"/>
              </w:rPr>
              <w:t>垫资方案30%</w:t>
            </w:r>
          </w:p>
        </w:tc>
        <w:tc>
          <w:tcPr>
            <w:tcW w:w="675" w:type="dxa"/>
            <w:vAlign w:val="center"/>
          </w:tcPr>
          <w:p w:rsidR="00BB4BDF" w:rsidRDefault="00BB4BDF">
            <w:pPr>
              <w:spacing w:line="280" w:lineRule="exact"/>
              <w:jc w:val="center"/>
              <w:rPr>
                <w:rFonts w:ascii="宋体" w:hAnsi="宋体" w:cs="宋体"/>
                <w:kern w:val="0"/>
                <w:sz w:val="24"/>
                <w:szCs w:val="24"/>
              </w:rPr>
            </w:pPr>
            <w:r>
              <w:rPr>
                <w:rFonts w:ascii="宋体" w:hAnsi="宋体" w:cs="宋体" w:hint="eastAsia"/>
                <w:kern w:val="0"/>
                <w:sz w:val="24"/>
                <w:szCs w:val="24"/>
              </w:rPr>
              <w:t>30分</w:t>
            </w:r>
          </w:p>
        </w:tc>
        <w:tc>
          <w:tcPr>
            <w:tcW w:w="7380" w:type="dxa"/>
          </w:tcPr>
          <w:p w:rsidR="00BB4BDF" w:rsidRDefault="00BB4BDF">
            <w:pPr>
              <w:widowControl/>
              <w:numPr>
                <w:ilvl w:val="0"/>
                <w:numId w:val="5"/>
              </w:numPr>
              <w:spacing w:line="280" w:lineRule="exact"/>
              <w:jc w:val="left"/>
              <w:rPr>
                <w:rFonts w:ascii="宋体" w:hAnsi="宋体" w:cs="宋体"/>
                <w:sz w:val="22"/>
              </w:rPr>
            </w:pPr>
            <w:r>
              <w:rPr>
                <w:rFonts w:ascii="宋体" w:hAnsi="宋体" w:cs="宋体" w:hint="eastAsia"/>
                <w:sz w:val="22"/>
              </w:rPr>
              <w:t>水泥运输：有垫资承诺，得5分。垫资≥200万的，得25分；垫资＜200万≥100万的，得15分；垫资＜100万，得5分；没有垫资承诺且不垫资的，不得分。</w:t>
            </w:r>
          </w:p>
          <w:p w:rsidR="00BB4BDF" w:rsidRPr="00BF6EE4" w:rsidRDefault="00BB4BDF" w:rsidP="00BF6EE4">
            <w:pPr>
              <w:widowControl/>
              <w:numPr>
                <w:ilvl w:val="0"/>
                <w:numId w:val="5"/>
              </w:numPr>
              <w:spacing w:line="280" w:lineRule="exact"/>
              <w:jc w:val="left"/>
              <w:rPr>
                <w:rFonts w:ascii="宋体" w:hAnsi="宋体" w:cs="宋体"/>
                <w:sz w:val="22"/>
              </w:rPr>
            </w:pPr>
            <w:r>
              <w:rPr>
                <w:rFonts w:ascii="宋体" w:hAnsi="宋体" w:cs="宋体" w:hint="eastAsia"/>
                <w:sz w:val="22"/>
              </w:rPr>
              <w:t>矿粉、粉煤灰：有垫资承诺，得5分。垫资≥400万的，得25分；垫资＜400万≥300万的，得20分；垫资＜300万≥200万的，得15分；垫资＜200万≥100万的，得10分；垫资＜100万，得5分；没有垫资承诺且不垫资的，不得分。</w:t>
            </w:r>
          </w:p>
          <w:p w:rsidR="00BB4BDF" w:rsidRDefault="00BB4BDF">
            <w:pPr>
              <w:widowControl/>
              <w:numPr>
                <w:ilvl w:val="0"/>
                <w:numId w:val="5"/>
              </w:numPr>
              <w:spacing w:line="280" w:lineRule="exact"/>
              <w:jc w:val="left"/>
              <w:rPr>
                <w:rFonts w:ascii="宋体" w:hAnsi="宋体" w:cs="宋体"/>
                <w:sz w:val="22"/>
              </w:rPr>
            </w:pPr>
            <w:r>
              <w:rPr>
                <w:rFonts w:ascii="宋体" w:hAnsi="宋体" w:cs="宋体" w:hint="eastAsia"/>
                <w:sz w:val="22"/>
              </w:rPr>
              <w:t>外加剂：常用品种有垫资承诺，得5分。垫资≥300万的，得25分；垫资＜300万≥200万的，得20分；垫资＜200万≥100万的，得15分；垫资＜100万得10分；没有垫资承诺且不垫资的，不得分。非常用品种有垫资承诺，得5分。垫资≥100万的，得25分；垫资＜100万≥50万的，得20分；垫资＜50万的，得15分；没有垫资承诺且不垫资的，不得分。</w:t>
            </w:r>
          </w:p>
        </w:tc>
        <w:tc>
          <w:tcPr>
            <w:tcW w:w="795" w:type="dxa"/>
            <w:vAlign w:val="center"/>
          </w:tcPr>
          <w:p w:rsidR="00BB4BDF" w:rsidRDefault="00BB4BDF">
            <w:pPr>
              <w:spacing w:line="280" w:lineRule="exact"/>
              <w:ind w:left="-38"/>
              <w:jc w:val="left"/>
              <w:rPr>
                <w:rFonts w:ascii="宋体" w:hAnsi="宋体" w:cs="宋体"/>
                <w:sz w:val="24"/>
                <w:szCs w:val="24"/>
              </w:rPr>
            </w:pPr>
          </w:p>
        </w:tc>
      </w:tr>
      <w:tr w:rsidR="00BB4BDF">
        <w:trPr>
          <w:trHeight w:val="910"/>
        </w:trPr>
        <w:tc>
          <w:tcPr>
            <w:tcW w:w="1200" w:type="dxa"/>
            <w:tcBorders>
              <w:top w:val="single" w:sz="4" w:space="0" w:color="auto"/>
            </w:tcBorders>
            <w:vAlign w:val="center"/>
          </w:tcPr>
          <w:p w:rsidR="00BB4BDF" w:rsidRDefault="00BB4BDF">
            <w:pPr>
              <w:spacing w:line="280" w:lineRule="exact"/>
              <w:jc w:val="center"/>
              <w:rPr>
                <w:rFonts w:ascii="宋体" w:hAnsi="宋体" w:cs="宋体"/>
                <w:sz w:val="24"/>
                <w:szCs w:val="24"/>
              </w:rPr>
            </w:pPr>
            <w:r>
              <w:rPr>
                <w:rFonts w:ascii="宋体" w:hAnsi="宋体" w:cs="宋体" w:hint="eastAsia"/>
                <w:sz w:val="24"/>
                <w:szCs w:val="24"/>
              </w:rPr>
              <w:t>保供能力35%</w:t>
            </w:r>
          </w:p>
        </w:tc>
        <w:tc>
          <w:tcPr>
            <w:tcW w:w="675" w:type="dxa"/>
            <w:vAlign w:val="center"/>
          </w:tcPr>
          <w:p w:rsidR="00BB4BDF" w:rsidRDefault="00BB4BDF">
            <w:pPr>
              <w:spacing w:line="280" w:lineRule="exact"/>
              <w:jc w:val="center"/>
              <w:rPr>
                <w:rFonts w:ascii="宋体" w:hAnsi="宋体" w:cs="宋体"/>
                <w:sz w:val="24"/>
                <w:szCs w:val="24"/>
              </w:rPr>
            </w:pPr>
            <w:r>
              <w:rPr>
                <w:rFonts w:ascii="宋体" w:hAnsi="宋体" w:cs="宋体" w:hint="eastAsia"/>
                <w:sz w:val="24"/>
                <w:szCs w:val="24"/>
              </w:rPr>
              <w:t>35分</w:t>
            </w:r>
          </w:p>
        </w:tc>
        <w:tc>
          <w:tcPr>
            <w:tcW w:w="7380" w:type="dxa"/>
            <w:vAlign w:val="center"/>
          </w:tcPr>
          <w:p w:rsidR="00BB4BDF" w:rsidRDefault="00BB4BDF">
            <w:pPr>
              <w:widowControl/>
              <w:numPr>
                <w:ilvl w:val="0"/>
                <w:numId w:val="6"/>
              </w:numPr>
              <w:adjustRightInd w:val="0"/>
              <w:snapToGrid w:val="0"/>
              <w:spacing w:line="280" w:lineRule="exact"/>
              <w:jc w:val="left"/>
              <w:rPr>
                <w:rFonts w:ascii="宋体" w:hAnsi="宋体" w:cs="宋体"/>
                <w:sz w:val="22"/>
              </w:rPr>
            </w:pPr>
            <w:r>
              <w:rPr>
                <w:rFonts w:ascii="宋体" w:hAnsi="宋体" w:cs="宋体" w:hint="eastAsia"/>
                <w:sz w:val="22"/>
              </w:rPr>
              <w:t>各包承诺在一年内连续供应且保证货源的，有承诺书的，得10分。</w:t>
            </w:r>
          </w:p>
          <w:p w:rsidR="00BB4BDF" w:rsidRDefault="00BB4BDF">
            <w:pPr>
              <w:widowControl/>
              <w:numPr>
                <w:ilvl w:val="0"/>
                <w:numId w:val="6"/>
              </w:numPr>
              <w:adjustRightInd w:val="0"/>
              <w:snapToGrid w:val="0"/>
              <w:spacing w:line="280" w:lineRule="exact"/>
              <w:jc w:val="left"/>
              <w:rPr>
                <w:rFonts w:ascii="宋体" w:hAnsi="宋体" w:cs="宋体"/>
                <w:sz w:val="22"/>
              </w:rPr>
            </w:pPr>
            <w:r>
              <w:rPr>
                <w:rFonts w:ascii="宋体" w:hAnsi="宋体" w:cs="宋体" w:hint="eastAsia"/>
                <w:sz w:val="22"/>
              </w:rPr>
              <w:t>在市场货源紧张的情况下能确保供应的，有承诺书的，得15分。</w:t>
            </w:r>
          </w:p>
          <w:p w:rsidR="00BB4BDF" w:rsidRDefault="00BB4BDF">
            <w:pPr>
              <w:widowControl/>
              <w:numPr>
                <w:ilvl w:val="0"/>
                <w:numId w:val="6"/>
              </w:numPr>
              <w:adjustRightInd w:val="0"/>
              <w:snapToGrid w:val="0"/>
              <w:spacing w:line="280" w:lineRule="exact"/>
              <w:jc w:val="left"/>
              <w:rPr>
                <w:rFonts w:ascii="宋体" w:hAnsi="宋体" w:cs="宋体"/>
                <w:sz w:val="24"/>
                <w:szCs w:val="24"/>
              </w:rPr>
            </w:pPr>
            <w:r>
              <w:rPr>
                <w:rFonts w:ascii="宋体" w:hAnsi="宋体" w:cs="宋体" w:hint="eastAsia"/>
                <w:sz w:val="22"/>
              </w:rPr>
              <w:t>有稳定货源厂家且有授权的文书或合同，得10分。</w:t>
            </w:r>
          </w:p>
          <w:p w:rsidR="00BB4BDF" w:rsidRDefault="00BB4BDF">
            <w:pPr>
              <w:widowControl/>
              <w:numPr>
                <w:ilvl w:val="0"/>
                <w:numId w:val="6"/>
              </w:numPr>
              <w:adjustRightInd w:val="0"/>
              <w:snapToGrid w:val="0"/>
              <w:spacing w:line="280" w:lineRule="exact"/>
              <w:jc w:val="left"/>
              <w:rPr>
                <w:rFonts w:ascii="宋体" w:hAnsi="宋体" w:cs="宋体"/>
                <w:sz w:val="24"/>
                <w:szCs w:val="24"/>
              </w:rPr>
            </w:pPr>
            <w:r>
              <w:rPr>
                <w:rFonts w:ascii="宋体" w:hAnsi="宋体" w:cs="宋体" w:hint="eastAsia"/>
                <w:sz w:val="22"/>
              </w:rPr>
              <w:t>水泥运输有固定车辆5台以上确保供应的，有承诺书的，得15分。</w:t>
            </w:r>
          </w:p>
          <w:p w:rsidR="00BB4BDF" w:rsidRDefault="00BB4BDF">
            <w:pPr>
              <w:widowControl/>
              <w:numPr>
                <w:ilvl w:val="0"/>
                <w:numId w:val="6"/>
              </w:numPr>
              <w:adjustRightInd w:val="0"/>
              <w:snapToGrid w:val="0"/>
              <w:spacing w:line="280" w:lineRule="exact"/>
              <w:jc w:val="left"/>
              <w:rPr>
                <w:rFonts w:ascii="宋体" w:hAnsi="宋体" w:cs="宋体"/>
                <w:sz w:val="24"/>
                <w:szCs w:val="24"/>
              </w:rPr>
            </w:pPr>
            <w:r>
              <w:rPr>
                <w:rFonts w:ascii="宋体" w:hAnsi="宋体" w:cs="宋体" w:hint="eastAsia"/>
                <w:sz w:val="22"/>
              </w:rPr>
              <w:t>水泥运输有固定车辆4台以上确保供应的，有承诺书的，得10分。</w:t>
            </w:r>
          </w:p>
          <w:p w:rsidR="00BB4BDF" w:rsidRDefault="00BB4BDF">
            <w:pPr>
              <w:widowControl/>
              <w:numPr>
                <w:ilvl w:val="0"/>
                <w:numId w:val="6"/>
              </w:numPr>
              <w:adjustRightInd w:val="0"/>
              <w:snapToGrid w:val="0"/>
              <w:spacing w:line="280" w:lineRule="exact"/>
              <w:jc w:val="left"/>
              <w:rPr>
                <w:rFonts w:ascii="宋体" w:hAnsi="宋体" w:cs="宋体"/>
                <w:sz w:val="24"/>
                <w:szCs w:val="24"/>
              </w:rPr>
            </w:pPr>
            <w:r>
              <w:rPr>
                <w:rFonts w:ascii="宋体" w:hAnsi="宋体" w:cs="宋体" w:hint="eastAsia"/>
                <w:sz w:val="22"/>
              </w:rPr>
              <w:t>水泥运输确保连续供应满足生产的，有承诺书的，得20分。</w:t>
            </w:r>
          </w:p>
        </w:tc>
        <w:tc>
          <w:tcPr>
            <w:tcW w:w="795" w:type="dxa"/>
            <w:vAlign w:val="center"/>
          </w:tcPr>
          <w:p w:rsidR="00BB4BDF" w:rsidRDefault="00BB4BDF">
            <w:pPr>
              <w:spacing w:line="280" w:lineRule="exact"/>
              <w:ind w:left="-38" w:firstLineChars="200" w:firstLine="480"/>
              <w:jc w:val="left"/>
              <w:rPr>
                <w:rFonts w:ascii="宋体" w:hAnsi="宋体" w:cs="宋体"/>
                <w:sz w:val="24"/>
                <w:szCs w:val="24"/>
              </w:rPr>
            </w:pPr>
          </w:p>
        </w:tc>
      </w:tr>
    </w:tbl>
    <w:p w:rsidR="00BB4BDF" w:rsidRDefault="00BB4BDF">
      <w:pPr>
        <w:pStyle w:val="a4"/>
        <w:tabs>
          <w:tab w:val="left" w:pos="2472"/>
        </w:tabs>
        <w:adjustRightInd w:val="0"/>
        <w:snapToGrid w:val="0"/>
        <w:ind w:firstLineChars="200" w:firstLine="480"/>
        <w:rPr>
          <w:rFonts w:hAnsi="宋体"/>
          <w:bCs/>
          <w:sz w:val="24"/>
        </w:rPr>
      </w:pPr>
      <w:r>
        <w:rPr>
          <w:rFonts w:hAnsi="宋体" w:hint="eastAsia"/>
          <w:bCs/>
          <w:sz w:val="24"/>
        </w:rPr>
        <w:lastRenderedPageBreak/>
        <w:t>2.1供应商竞标评审排序</w:t>
      </w:r>
    </w:p>
    <w:p w:rsidR="00BB4BDF" w:rsidRDefault="00BB4BDF">
      <w:pPr>
        <w:pStyle w:val="a4"/>
        <w:tabs>
          <w:tab w:val="left" w:pos="2472"/>
        </w:tabs>
        <w:adjustRightInd w:val="0"/>
        <w:snapToGrid w:val="0"/>
        <w:spacing w:line="360" w:lineRule="auto"/>
        <w:ind w:firstLine="480"/>
        <w:rPr>
          <w:rFonts w:hAnsi="宋体"/>
          <w:bCs/>
          <w:sz w:val="24"/>
        </w:rPr>
      </w:pPr>
      <w:r>
        <w:rPr>
          <w:rFonts w:hAnsi="宋体" w:hint="eastAsia"/>
          <w:bCs/>
          <w:sz w:val="24"/>
        </w:rPr>
        <w:t>详</w:t>
      </w:r>
      <w:r>
        <w:rPr>
          <w:rFonts w:hAnsi="宋体"/>
          <w:bCs/>
          <w:sz w:val="24"/>
        </w:rPr>
        <w:t>见</w:t>
      </w:r>
      <w:r>
        <w:rPr>
          <w:rFonts w:hAnsi="宋体" w:hint="eastAsia"/>
          <w:bCs/>
          <w:sz w:val="24"/>
        </w:rPr>
        <w:t>附表一《供应商竞标评审排序表》</w:t>
      </w:r>
      <w:r>
        <w:rPr>
          <w:rFonts w:hAnsi="宋体"/>
          <w:bCs/>
          <w:sz w:val="24"/>
        </w:rPr>
        <w:t>。</w:t>
      </w:r>
    </w:p>
    <w:p w:rsidR="00BB4BDF" w:rsidRDefault="00BB4BDF">
      <w:pPr>
        <w:adjustRightInd w:val="0"/>
        <w:snapToGrid w:val="0"/>
        <w:spacing w:line="360" w:lineRule="auto"/>
        <w:rPr>
          <w:rFonts w:ascii="宋体" w:hAnsi="宋体"/>
          <w:b/>
          <w:bCs/>
          <w:sz w:val="24"/>
        </w:rPr>
      </w:pPr>
    </w:p>
    <w:p w:rsidR="00BB4BDF" w:rsidRDefault="00BB4BDF">
      <w:pPr>
        <w:adjustRightInd w:val="0"/>
        <w:snapToGrid w:val="0"/>
        <w:spacing w:line="360" w:lineRule="auto"/>
        <w:ind w:firstLine="482"/>
        <w:rPr>
          <w:rFonts w:ascii="宋体" w:hAnsi="宋体"/>
          <w:b/>
          <w:bCs/>
          <w:sz w:val="24"/>
        </w:rPr>
      </w:pPr>
      <w:r>
        <w:rPr>
          <w:rFonts w:ascii="宋体" w:hAnsi="宋体"/>
          <w:b/>
          <w:bCs/>
          <w:sz w:val="24"/>
        </w:rPr>
        <w:t>3.评审</w:t>
      </w:r>
      <w:r>
        <w:rPr>
          <w:rFonts w:ascii="宋体" w:hAnsi="宋体" w:hint="eastAsia"/>
          <w:b/>
          <w:bCs/>
          <w:sz w:val="24"/>
        </w:rPr>
        <w:t>程序</w:t>
      </w:r>
    </w:p>
    <w:p w:rsidR="00BB4BDF" w:rsidRDefault="00BB4BDF">
      <w:pPr>
        <w:pStyle w:val="a4"/>
        <w:tabs>
          <w:tab w:val="left" w:pos="2472"/>
        </w:tabs>
        <w:adjustRightInd w:val="0"/>
        <w:snapToGrid w:val="0"/>
        <w:spacing w:line="360" w:lineRule="auto"/>
        <w:ind w:firstLine="480"/>
        <w:rPr>
          <w:rFonts w:hAnsi="宋体"/>
          <w:bCs/>
          <w:sz w:val="24"/>
        </w:rPr>
      </w:pPr>
      <w:r>
        <w:rPr>
          <w:rFonts w:hAnsi="宋体"/>
          <w:bCs/>
          <w:sz w:val="24"/>
        </w:rPr>
        <w:t>3.1</w:t>
      </w:r>
      <w:r>
        <w:rPr>
          <w:rFonts w:hAnsi="宋体" w:hint="eastAsia"/>
          <w:bCs/>
          <w:sz w:val="24"/>
        </w:rPr>
        <w:t>谈判小组成员评审全程由公司</w:t>
      </w:r>
      <w:r w:rsidR="00BF6EE4">
        <w:rPr>
          <w:rFonts w:hAnsi="宋体" w:hint="eastAsia"/>
          <w:bCs/>
          <w:sz w:val="24"/>
        </w:rPr>
        <w:t>股东代表</w:t>
      </w:r>
      <w:r>
        <w:rPr>
          <w:rFonts w:hAnsi="宋体" w:hint="eastAsia"/>
          <w:bCs/>
          <w:sz w:val="24"/>
        </w:rPr>
        <w:t>全程监督。</w:t>
      </w:r>
    </w:p>
    <w:p w:rsidR="00BB4BDF" w:rsidRDefault="00BB4BDF">
      <w:pPr>
        <w:pStyle w:val="a4"/>
        <w:tabs>
          <w:tab w:val="left" w:pos="2472"/>
        </w:tabs>
        <w:adjustRightInd w:val="0"/>
        <w:snapToGrid w:val="0"/>
        <w:spacing w:line="360" w:lineRule="auto"/>
        <w:ind w:firstLineChars="200" w:firstLine="480"/>
        <w:rPr>
          <w:rFonts w:hAnsi="宋体"/>
          <w:b/>
          <w:bCs/>
          <w:sz w:val="24"/>
        </w:rPr>
      </w:pPr>
      <w:r>
        <w:rPr>
          <w:rFonts w:hAnsi="宋体" w:hint="eastAsia"/>
          <w:sz w:val="24"/>
        </w:rPr>
        <w:t>3.2 详细评审</w:t>
      </w:r>
    </w:p>
    <w:p w:rsidR="00BB4BDF" w:rsidRDefault="00BB4BDF">
      <w:pPr>
        <w:pStyle w:val="a4"/>
        <w:tabs>
          <w:tab w:val="left" w:pos="2472"/>
        </w:tabs>
        <w:adjustRightInd w:val="0"/>
        <w:snapToGrid w:val="0"/>
        <w:spacing w:line="360" w:lineRule="auto"/>
        <w:ind w:firstLine="480"/>
        <w:rPr>
          <w:rFonts w:hAnsi="宋体"/>
          <w:bCs/>
          <w:color w:val="000000"/>
          <w:sz w:val="24"/>
        </w:rPr>
      </w:pPr>
      <w:r>
        <w:rPr>
          <w:rFonts w:hAnsi="宋体" w:hint="eastAsia"/>
          <w:bCs/>
          <w:color w:val="000000"/>
          <w:sz w:val="24"/>
        </w:rPr>
        <w:t>3.2.1谈判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B4BDF" w:rsidRDefault="00BB4BDF">
      <w:pPr>
        <w:pStyle w:val="a4"/>
        <w:tabs>
          <w:tab w:val="left" w:pos="2472"/>
        </w:tabs>
        <w:adjustRightInd w:val="0"/>
        <w:snapToGrid w:val="0"/>
        <w:spacing w:line="360" w:lineRule="auto"/>
        <w:ind w:firstLine="480"/>
        <w:rPr>
          <w:rFonts w:hAnsi="宋体"/>
          <w:bCs/>
          <w:color w:val="000000"/>
          <w:sz w:val="24"/>
        </w:rPr>
      </w:pPr>
      <w:r>
        <w:rPr>
          <w:rFonts w:hAnsi="宋体" w:hint="eastAsia"/>
          <w:bCs/>
          <w:color w:val="000000"/>
          <w:sz w:val="24"/>
        </w:rPr>
        <w:t>3.2.2谈判小组要求供应商澄清、说明或者更正响应文件应当以书面形式作出。供应商的澄清、说明或者更正应当由法定代表人或其授权代表签字或者加盖公章。由授权代表签字的，应当附法定代表人授权书。</w:t>
      </w:r>
    </w:p>
    <w:p w:rsidR="00BB4BDF" w:rsidRDefault="00BB4BDF">
      <w:pPr>
        <w:pStyle w:val="a4"/>
        <w:tabs>
          <w:tab w:val="left" w:pos="2472"/>
        </w:tabs>
        <w:adjustRightInd w:val="0"/>
        <w:snapToGrid w:val="0"/>
        <w:spacing w:line="360" w:lineRule="auto"/>
        <w:ind w:firstLine="482"/>
        <w:rPr>
          <w:rFonts w:hAnsi="宋体"/>
          <w:b/>
          <w:bCs/>
          <w:color w:val="000000"/>
          <w:sz w:val="24"/>
          <w:szCs w:val="24"/>
        </w:rPr>
      </w:pPr>
      <w:r>
        <w:rPr>
          <w:rFonts w:hAnsi="宋体" w:hint="eastAsia"/>
          <w:color w:val="000000"/>
          <w:sz w:val="24"/>
          <w:szCs w:val="24"/>
        </w:rPr>
        <w:t>3.3谈判结果</w:t>
      </w:r>
    </w:p>
    <w:p w:rsidR="00BB4BDF" w:rsidRDefault="00BB4BDF">
      <w:pPr>
        <w:pStyle w:val="a4"/>
        <w:adjustRightInd w:val="0"/>
        <w:snapToGrid w:val="0"/>
        <w:spacing w:line="360" w:lineRule="auto"/>
        <w:ind w:firstLine="480"/>
        <w:rPr>
          <w:rFonts w:hAnsi="宋体"/>
          <w:sz w:val="24"/>
        </w:rPr>
      </w:pPr>
      <w:r>
        <w:rPr>
          <w:rFonts w:hAnsi="宋体" w:hint="eastAsia"/>
          <w:sz w:val="24"/>
        </w:rPr>
        <w:t>3.3.1</w:t>
      </w:r>
      <w:r>
        <w:rPr>
          <w:rFonts w:hAnsi="宋体" w:hint="eastAsia"/>
          <w:sz w:val="24"/>
          <w:szCs w:val="24"/>
        </w:rPr>
        <w:t>谈判小组应当从保供、垫资、质量和价格等方面均能满足采购文件实质性响应要求的供应商中，</w:t>
      </w:r>
      <w:r>
        <w:rPr>
          <w:rFonts w:hAnsi="宋体" w:cs="宋体" w:hint="eastAsia"/>
          <w:bCs/>
          <w:kern w:val="0"/>
          <w:sz w:val="24"/>
          <w:szCs w:val="24"/>
        </w:rPr>
        <w:t>去掉一个最高分和一个最低分取平均值，作为该投标人的最终得分。</w:t>
      </w:r>
      <w:r>
        <w:rPr>
          <w:rFonts w:hAnsi="宋体" w:hint="eastAsia"/>
          <w:sz w:val="24"/>
          <w:szCs w:val="24"/>
        </w:rPr>
        <w:t>每个标包按照最后评审的排名按由高到低的顺序</w:t>
      </w:r>
      <w:r>
        <w:rPr>
          <w:rFonts w:hAnsi="宋体" w:hint="eastAsia"/>
          <w:bCs/>
          <w:sz w:val="24"/>
          <w:szCs w:val="24"/>
        </w:rPr>
        <w:t>，此次中选名额如下：水泥2家，水泥运输1家，矿粉、粉煤灰各3</w:t>
      </w:r>
      <w:r w:rsidR="00BF6EE4">
        <w:rPr>
          <w:rFonts w:hAnsi="宋体" w:hint="eastAsia"/>
          <w:bCs/>
          <w:sz w:val="24"/>
          <w:szCs w:val="24"/>
        </w:rPr>
        <w:t>家</w:t>
      </w:r>
      <w:r>
        <w:rPr>
          <w:rFonts w:hAnsi="宋体" w:hint="eastAsia"/>
          <w:bCs/>
          <w:sz w:val="24"/>
          <w:szCs w:val="24"/>
        </w:rPr>
        <w:t>，外加剂根据生产实际需要3-5家，</w:t>
      </w:r>
      <w:r w:rsidR="00BF6EE4">
        <w:rPr>
          <w:rFonts w:hAnsi="宋体" w:hint="eastAsia"/>
          <w:bCs/>
          <w:sz w:val="24"/>
          <w:szCs w:val="24"/>
        </w:rPr>
        <w:t>泵车配件耗材2家，搅拌楼配件耗材2家，</w:t>
      </w:r>
      <w:r>
        <w:rPr>
          <w:rFonts w:hAnsi="宋体" w:hint="eastAsia"/>
          <w:bCs/>
          <w:sz w:val="24"/>
          <w:szCs w:val="24"/>
        </w:rPr>
        <w:t>同时并编写评审报告。</w:t>
      </w:r>
    </w:p>
    <w:p w:rsidR="00BB4BDF" w:rsidRDefault="00BB4BDF">
      <w:pPr>
        <w:pStyle w:val="a4"/>
        <w:adjustRightInd w:val="0"/>
        <w:snapToGrid w:val="0"/>
        <w:spacing w:line="360" w:lineRule="auto"/>
        <w:ind w:firstLine="480"/>
        <w:rPr>
          <w:rFonts w:hAnsi="宋体"/>
          <w:sz w:val="24"/>
          <w:szCs w:val="24"/>
        </w:rPr>
      </w:pPr>
      <w:r>
        <w:rPr>
          <w:rFonts w:hAnsi="宋体" w:hint="eastAsia"/>
          <w:sz w:val="24"/>
        </w:rPr>
        <w:t>3.3.2</w:t>
      </w:r>
      <w:r>
        <w:rPr>
          <w:rFonts w:hAnsi="宋体" w:hint="eastAsia"/>
          <w:sz w:val="24"/>
          <w:szCs w:val="24"/>
        </w:rPr>
        <w:t>领导小组在收到评审报告后1个工作日内，从评审报告提出的每个标包的排名候选人中，根据保供、垫资、质量和价格等方面均能满足采购文件实质性响应要求确定中选供应商。领导小组逾期未确定中选供应商且不提出异议的，视为确定评审报告提出的最后评审排名由高到低顺序的供应商为中选供应商。若排名第一的中选候选人放弃成交或被取消成交资格，领导小组可以与排名第二的中选候选人成交，依次类推。</w:t>
      </w:r>
    </w:p>
    <w:p w:rsidR="00BB4BDF" w:rsidRDefault="00BB4BDF">
      <w:pPr>
        <w:spacing w:line="360" w:lineRule="auto"/>
        <w:jc w:val="left"/>
        <w:rPr>
          <w:rFonts w:ascii="宋体" w:hAnsi="宋体" w:cs="宋体"/>
          <w:b/>
          <w:bCs/>
          <w:sz w:val="24"/>
          <w:szCs w:val="24"/>
        </w:rPr>
      </w:pPr>
    </w:p>
    <w:p w:rsidR="00E8465B" w:rsidRDefault="00E8465B">
      <w:pPr>
        <w:spacing w:line="360" w:lineRule="auto"/>
        <w:jc w:val="left"/>
        <w:rPr>
          <w:rFonts w:ascii="宋体" w:hAnsi="宋体" w:cs="宋体"/>
          <w:b/>
          <w:bCs/>
          <w:sz w:val="24"/>
          <w:szCs w:val="24"/>
        </w:rPr>
      </w:pPr>
    </w:p>
    <w:p w:rsidR="00E8465B" w:rsidRDefault="00E8465B">
      <w:pPr>
        <w:spacing w:line="360" w:lineRule="auto"/>
        <w:jc w:val="left"/>
        <w:rPr>
          <w:rFonts w:ascii="宋体" w:hAnsi="宋体" w:cs="宋体"/>
          <w:b/>
          <w:bCs/>
          <w:sz w:val="24"/>
          <w:szCs w:val="24"/>
        </w:rPr>
      </w:pPr>
    </w:p>
    <w:p w:rsidR="00E8465B" w:rsidRDefault="00E8465B">
      <w:pPr>
        <w:spacing w:line="360" w:lineRule="auto"/>
        <w:jc w:val="left"/>
        <w:rPr>
          <w:rFonts w:ascii="宋体" w:hAnsi="宋体" w:cs="宋体"/>
          <w:b/>
          <w:bCs/>
          <w:sz w:val="24"/>
          <w:szCs w:val="24"/>
        </w:rPr>
      </w:pPr>
    </w:p>
    <w:p w:rsidR="00E8465B" w:rsidRDefault="00E8465B">
      <w:pPr>
        <w:spacing w:line="360" w:lineRule="auto"/>
        <w:jc w:val="left"/>
        <w:rPr>
          <w:rFonts w:ascii="宋体" w:hAnsi="宋体" w:cs="宋体"/>
          <w:b/>
          <w:bCs/>
          <w:sz w:val="24"/>
          <w:szCs w:val="24"/>
        </w:rPr>
      </w:pPr>
    </w:p>
    <w:p w:rsidR="00E8465B" w:rsidRDefault="00E8465B">
      <w:pPr>
        <w:spacing w:line="360" w:lineRule="auto"/>
        <w:jc w:val="left"/>
        <w:rPr>
          <w:rFonts w:ascii="宋体" w:hAnsi="宋体" w:cs="宋体"/>
          <w:b/>
          <w:bCs/>
          <w:sz w:val="24"/>
          <w:szCs w:val="24"/>
        </w:rPr>
      </w:pPr>
    </w:p>
    <w:p w:rsidR="00E8465B" w:rsidRDefault="00E8465B">
      <w:pPr>
        <w:spacing w:line="360" w:lineRule="auto"/>
        <w:jc w:val="left"/>
        <w:rPr>
          <w:rFonts w:ascii="宋体" w:hAnsi="宋体" w:cs="宋体"/>
          <w:b/>
          <w:bCs/>
          <w:sz w:val="24"/>
          <w:szCs w:val="24"/>
        </w:rPr>
      </w:pPr>
    </w:p>
    <w:p w:rsidR="00BB4BDF" w:rsidRDefault="00BB4BDF">
      <w:pPr>
        <w:spacing w:line="360" w:lineRule="auto"/>
        <w:jc w:val="left"/>
        <w:rPr>
          <w:rFonts w:ascii="宋体" w:hAnsi="宋体" w:cs="宋体"/>
          <w:b/>
          <w:bCs/>
          <w:sz w:val="24"/>
          <w:szCs w:val="24"/>
        </w:rPr>
      </w:pPr>
      <w:r>
        <w:rPr>
          <w:rFonts w:ascii="宋体" w:hAnsi="宋体" w:cs="宋体" w:hint="eastAsia"/>
          <w:b/>
          <w:bCs/>
          <w:sz w:val="24"/>
          <w:szCs w:val="24"/>
        </w:rPr>
        <w:lastRenderedPageBreak/>
        <w:t>附表一：</w:t>
      </w:r>
      <w:r>
        <w:rPr>
          <w:rFonts w:ascii="宋体" w:hAnsi="宋体" w:hint="eastAsia"/>
          <w:b/>
          <w:bCs/>
          <w:sz w:val="24"/>
          <w:szCs w:val="24"/>
        </w:rPr>
        <w:t>供应商竞标评审排序</w:t>
      </w:r>
      <w:r>
        <w:rPr>
          <w:rFonts w:ascii="宋体" w:hAnsi="宋体" w:cs="宋体" w:hint="eastAsia"/>
          <w:b/>
          <w:bCs/>
          <w:sz w:val="24"/>
          <w:szCs w:val="24"/>
        </w:rPr>
        <w:t xml:space="preserve"> </w:t>
      </w:r>
    </w:p>
    <w:p w:rsidR="00BB4BDF" w:rsidRDefault="00BB4BDF">
      <w:pPr>
        <w:spacing w:line="360" w:lineRule="auto"/>
        <w:jc w:val="center"/>
        <w:rPr>
          <w:rFonts w:ascii="宋体" w:hAnsi="宋体"/>
          <w:b/>
          <w:sz w:val="24"/>
          <w:szCs w:val="24"/>
        </w:rPr>
      </w:pPr>
      <w:r>
        <w:rPr>
          <w:rFonts w:ascii="宋体" w:hAnsi="宋体" w:hint="eastAsia"/>
          <w:b/>
          <w:bCs/>
          <w:sz w:val="24"/>
          <w:szCs w:val="24"/>
        </w:rPr>
        <w:t>供应商竞标评审排序表</w:t>
      </w:r>
    </w:p>
    <w:p w:rsidR="00BB4BDF" w:rsidRDefault="00BB4BDF">
      <w:pPr>
        <w:spacing w:line="312" w:lineRule="auto"/>
        <w:jc w:val="left"/>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w:t>
      </w:r>
    </w:p>
    <w:p w:rsidR="00BB4BDF" w:rsidRDefault="00BB4BDF">
      <w:pPr>
        <w:spacing w:line="312" w:lineRule="auto"/>
        <w:jc w:val="left"/>
        <w:rPr>
          <w:rFonts w:ascii="宋体" w:hAnsi="宋体"/>
          <w:sz w:val="24"/>
          <w:szCs w:val="24"/>
          <w:u w:val="single"/>
        </w:rPr>
      </w:pPr>
      <w:r>
        <w:rPr>
          <w:rFonts w:ascii="宋体" w:hAnsi="宋体" w:hint="eastAsia"/>
          <w:sz w:val="24"/>
          <w:szCs w:val="24"/>
        </w:rPr>
        <w:t>谈判地点:</w:t>
      </w:r>
      <w:r>
        <w:rPr>
          <w:rFonts w:ascii="宋体" w:hAnsi="宋体" w:hint="eastAsia"/>
          <w:sz w:val="24"/>
          <w:szCs w:val="24"/>
          <w:u w:val="single"/>
        </w:rPr>
        <w:t xml:space="preserve">                     </w:t>
      </w:r>
      <w:r>
        <w:rPr>
          <w:rFonts w:ascii="宋体" w:hAnsi="宋体" w:hint="eastAsia"/>
          <w:sz w:val="24"/>
          <w:szCs w:val="24"/>
        </w:rPr>
        <w:t xml:space="preserve">                       日期：</w:t>
      </w:r>
    </w:p>
    <w:tbl>
      <w:tblPr>
        <w:tblW w:w="0" w:type="auto"/>
        <w:jc w:val="center"/>
        <w:tblLayout w:type="fixed"/>
        <w:tblLook w:val="0000"/>
      </w:tblPr>
      <w:tblGrid>
        <w:gridCol w:w="2425"/>
        <w:gridCol w:w="2126"/>
        <w:gridCol w:w="1843"/>
        <w:gridCol w:w="1547"/>
        <w:gridCol w:w="1702"/>
      </w:tblGrid>
      <w:tr w:rsidR="00BB4BDF">
        <w:trPr>
          <w:trHeight w:val="680"/>
          <w:jc w:val="center"/>
        </w:trPr>
        <w:tc>
          <w:tcPr>
            <w:tcW w:w="2425" w:type="dxa"/>
            <w:vMerge w:val="restart"/>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r>
              <w:rPr>
                <w:rFonts w:ascii="宋体" w:hAnsi="宋体" w:hint="eastAsia"/>
                <w:sz w:val="24"/>
                <w:szCs w:val="24"/>
              </w:rPr>
              <w:t>供应商</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r>
              <w:rPr>
                <w:rFonts w:ascii="宋体" w:hAnsi="宋体" w:hint="eastAsia"/>
                <w:sz w:val="24"/>
                <w:szCs w:val="24"/>
              </w:rPr>
              <w:t>投标品种</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r>
              <w:rPr>
                <w:rFonts w:ascii="宋体" w:hAnsi="宋体" w:hint="eastAsia"/>
                <w:sz w:val="24"/>
                <w:szCs w:val="24"/>
              </w:rPr>
              <w:t>得分</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r>
              <w:rPr>
                <w:rFonts w:ascii="宋体" w:hAnsi="宋体" w:hint="eastAsia"/>
                <w:sz w:val="24"/>
                <w:szCs w:val="24"/>
              </w:rPr>
              <w:t>排名</w:t>
            </w:r>
          </w:p>
        </w:tc>
        <w:tc>
          <w:tcPr>
            <w:tcW w:w="1702" w:type="dxa"/>
            <w:vMerge w:val="restart"/>
            <w:tcBorders>
              <w:top w:val="single" w:sz="4" w:space="0" w:color="auto"/>
              <w:left w:val="single" w:sz="4" w:space="0" w:color="auto"/>
              <w:bottom w:val="single" w:sz="4" w:space="0" w:color="000000"/>
              <w:right w:val="single" w:sz="4" w:space="0" w:color="auto"/>
            </w:tcBorders>
            <w:vAlign w:val="center"/>
          </w:tcPr>
          <w:p w:rsidR="00BB4BDF" w:rsidRDefault="00BB4BDF">
            <w:pPr>
              <w:spacing w:line="312" w:lineRule="auto"/>
              <w:jc w:val="center"/>
              <w:rPr>
                <w:rFonts w:ascii="宋体" w:hAnsi="宋体"/>
                <w:sz w:val="24"/>
                <w:szCs w:val="24"/>
              </w:rPr>
            </w:pPr>
            <w:r>
              <w:rPr>
                <w:rFonts w:ascii="宋体" w:hAnsi="宋体" w:hint="eastAsia"/>
                <w:sz w:val="24"/>
                <w:szCs w:val="24"/>
              </w:rPr>
              <w:t>谈判小组成员签字</w:t>
            </w:r>
          </w:p>
        </w:tc>
      </w:tr>
      <w:tr w:rsidR="00BB4BDF">
        <w:trPr>
          <w:trHeight w:val="406"/>
          <w:jc w:val="center"/>
        </w:trPr>
        <w:tc>
          <w:tcPr>
            <w:tcW w:w="2425" w:type="dxa"/>
            <w:vMerge/>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702" w:type="dxa"/>
            <w:vMerge/>
            <w:tcBorders>
              <w:top w:val="single" w:sz="4" w:space="0" w:color="auto"/>
              <w:left w:val="single" w:sz="4" w:space="0" w:color="auto"/>
              <w:bottom w:val="single" w:sz="4" w:space="0" w:color="000000"/>
              <w:right w:val="single" w:sz="4" w:space="0" w:color="auto"/>
            </w:tcBorders>
            <w:vAlign w:val="center"/>
          </w:tcPr>
          <w:p w:rsidR="00BB4BDF" w:rsidRDefault="00BB4BDF">
            <w:pPr>
              <w:spacing w:line="312" w:lineRule="auto"/>
              <w:jc w:val="center"/>
              <w:rPr>
                <w:rFonts w:ascii="宋体" w:hAnsi="宋体"/>
                <w:sz w:val="24"/>
                <w:szCs w:val="24"/>
              </w:rPr>
            </w:pPr>
          </w:p>
        </w:tc>
      </w:tr>
      <w:tr w:rsidR="00BB4BDF">
        <w:trPr>
          <w:trHeight w:val="680"/>
          <w:jc w:val="center"/>
        </w:trPr>
        <w:tc>
          <w:tcPr>
            <w:tcW w:w="2425"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2126"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843"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547" w:type="dxa"/>
            <w:tcBorders>
              <w:top w:val="nil"/>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702" w:type="dxa"/>
            <w:vMerge w:val="restart"/>
            <w:tcBorders>
              <w:top w:val="nil"/>
              <w:left w:val="single" w:sz="4" w:space="0" w:color="auto"/>
              <w:right w:val="single" w:sz="4" w:space="0" w:color="auto"/>
            </w:tcBorders>
            <w:noWrap/>
            <w:vAlign w:val="center"/>
          </w:tcPr>
          <w:p w:rsidR="00BB4BDF" w:rsidRDefault="00BB4BDF">
            <w:pPr>
              <w:spacing w:line="312" w:lineRule="auto"/>
              <w:jc w:val="center"/>
              <w:rPr>
                <w:rFonts w:ascii="宋体" w:hAnsi="宋体"/>
                <w:sz w:val="24"/>
                <w:szCs w:val="24"/>
              </w:rPr>
            </w:pPr>
          </w:p>
        </w:tc>
      </w:tr>
      <w:tr w:rsidR="00BB4BDF">
        <w:trPr>
          <w:trHeight w:val="680"/>
          <w:jc w:val="center"/>
        </w:trPr>
        <w:tc>
          <w:tcPr>
            <w:tcW w:w="2425" w:type="dxa"/>
            <w:tcBorders>
              <w:top w:val="nil"/>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2126"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843"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702" w:type="dxa"/>
            <w:vMerge/>
            <w:tcBorders>
              <w:left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r>
      <w:tr w:rsidR="00BB4BDF">
        <w:trPr>
          <w:trHeight w:val="680"/>
          <w:jc w:val="center"/>
        </w:trPr>
        <w:tc>
          <w:tcPr>
            <w:tcW w:w="2425" w:type="dxa"/>
            <w:tcBorders>
              <w:top w:val="nil"/>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2126"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843"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702" w:type="dxa"/>
            <w:vMerge/>
            <w:tcBorders>
              <w:left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r>
      <w:tr w:rsidR="00BB4BDF">
        <w:trPr>
          <w:trHeight w:val="680"/>
          <w:jc w:val="center"/>
        </w:trPr>
        <w:tc>
          <w:tcPr>
            <w:tcW w:w="2425" w:type="dxa"/>
            <w:tcBorders>
              <w:top w:val="nil"/>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2126"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843" w:type="dxa"/>
            <w:tcBorders>
              <w:top w:val="single" w:sz="4" w:space="0" w:color="auto"/>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702" w:type="dxa"/>
            <w:vMerge/>
            <w:tcBorders>
              <w:left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r>
      <w:tr w:rsidR="00BB4BDF">
        <w:trPr>
          <w:trHeight w:val="680"/>
          <w:jc w:val="center"/>
        </w:trPr>
        <w:tc>
          <w:tcPr>
            <w:tcW w:w="2425" w:type="dxa"/>
            <w:tcBorders>
              <w:top w:val="nil"/>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2126"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843" w:type="dxa"/>
            <w:tcBorders>
              <w:top w:val="nil"/>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702" w:type="dxa"/>
            <w:vMerge/>
            <w:tcBorders>
              <w:left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r>
      <w:tr w:rsidR="00BB4BDF">
        <w:trPr>
          <w:trHeight w:val="680"/>
          <w:jc w:val="center"/>
        </w:trPr>
        <w:tc>
          <w:tcPr>
            <w:tcW w:w="2425"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2126" w:type="dxa"/>
            <w:tcBorders>
              <w:top w:val="single" w:sz="4" w:space="0" w:color="auto"/>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843" w:type="dxa"/>
            <w:tcBorders>
              <w:top w:val="single" w:sz="4" w:space="0" w:color="auto"/>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702" w:type="dxa"/>
            <w:vMerge/>
            <w:tcBorders>
              <w:left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r>
      <w:tr w:rsidR="00BB4BDF">
        <w:trPr>
          <w:trHeight w:val="680"/>
          <w:jc w:val="center"/>
        </w:trPr>
        <w:tc>
          <w:tcPr>
            <w:tcW w:w="2425"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2126" w:type="dxa"/>
            <w:tcBorders>
              <w:top w:val="single" w:sz="4" w:space="0" w:color="auto"/>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843" w:type="dxa"/>
            <w:tcBorders>
              <w:top w:val="single" w:sz="4" w:space="0" w:color="auto"/>
              <w:left w:val="nil"/>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BB4BDF" w:rsidRDefault="00BB4BDF">
            <w:pPr>
              <w:spacing w:line="312" w:lineRule="auto"/>
              <w:jc w:val="center"/>
              <w:rPr>
                <w:rFonts w:ascii="宋体" w:hAnsi="宋体"/>
                <w:sz w:val="24"/>
                <w:szCs w:val="24"/>
              </w:rPr>
            </w:pPr>
          </w:p>
        </w:tc>
        <w:tc>
          <w:tcPr>
            <w:tcW w:w="1702" w:type="dxa"/>
            <w:vMerge/>
            <w:tcBorders>
              <w:left w:val="single" w:sz="4" w:space="0" w:color="auto"/>
              <w:bottom w:val="single" w:sz="4" w:space="0" w:color="000000"/>
              <w:right w:val="single" w:sz="4" w:space="0" w:color="auto"/>
            </w:tcBorders>
            <w:vAlign w:val="center"/>
          </w:tcPr>
          <w:p w:rsidR="00BB4BDF" w:rsidRDefault="00BB4BDF">
            <w:pPr>
              <w:spacing w:line="312" w:lineRule="auto"/>
              <w:jc w:val="center"/>
              <w:rPr>
                <w:rFonts w:ascii="宋体" w:hAnsi="宋体"/>
                <w:sz w:val="24"/>
                <w:szCs w:val="24"/>
              </w:rPr>
            </w:pPr>
          </w:p>
        </w:tc>
      </w:tr>
    </w:tbl>
    <w:p w:rsidR="00BB4BDF" w:rsidRDefault="00BB4BDF">
      <w:pPr>
        <w:spacing w:line="312" w:lineRule="auto"/>
        <w:jc w:val="left"/>
        <w:rPr>
          <w:rFonts w:ascii="宋体" w:hAnsi="宋体"/>
          <w:sz w:val="24"/>
          <w:szCs w:val="24"/>
        </w:rPr>
      </w:pPr>
    </w:p>
    <w:p w:rsidR="00BB4BDF" w:rsidRDefault="00BB4BDF">
      <w:pPr>
        <w:pStyle w:val="a4"/>
        <w:spacing w:line="480" w:lineRule="exact"/>
        <w:ind w:firstLine="240"/>
        <w:rPr>
          <w:sz w:val="24"/>
          <w:szCs w:val="24"/>
        </w:rPr>
      </w:pPr>
      <w:r>
        <w:rPr>
          <w:rFonts w:hint="eastAsia"/>
          <w:sz w:val="24"/>
          <w:szCs w:val="24"/>
        </w:rPr>
        <w:t>谈判小组成员签字：</w:t>
      </w:r>
      <w:bookmarkStart w:id="112" w:name="_Toc356843878"/>
      <w:bookmarkStart w:id="113" w:name="_Toc389920832"/>
    </w:p>
    <w:p w:rsidR="00BB4BDF" w:rsidRDefault="00BB4BDF">
      <w:pPr>
        <w:pStyle w:val="a4"/>
        <w:spacing w:line="480" w:lineRule="exact"/>
        <w:ind w:firstLine="240"/>
        <w:rPr>
          <w:sz w:val="24"/>
          <w:szCs w:val="24"/>
        </w:rPr>
      </w:pPr>
      <w:r>
        <w:rPr>
          <w:rFonts w:hint="eastAsia"/>
          <w:sz w:val="24"/>
          <w:szCs w:val="24"/>
        </w:rPr>
        <w:t>监督人员签字：</w:t>
      </w:r>
    </w:p>
    <w:p w:rsidR="00BB4BDF" w:rsidRDefault="00BB4BDF">
      <w:pPr>
        <w:pStyle w:val="2"/>
        <w:adjustRightInd w:val="0"/>
        <w:snapToGrid w:val="0"/>
        <w:spacing w:before="0" w:after="0" w:line="360" w:lineRule="auto"/>
        <w:rPr>
          <w:rFonts w:ascii="宋体" w:hAnsi="宋体"/>
          <w:sz w:val="36"/>
        </w:rPr>
      </w:pPr>
    </w:p>
    <w:p w:rsidR="00BB4BDF" w:rsidRDefault="00BB4BDF">
      <w:pPr>
        <w:pStyle w:val="2"/>
        <w:adjustRightInd w:val="0"/>
        <w:snapToGrid w:val="0"/>
        <w:spacing w:before="0" w:after="0" w:line="360" w:lineRule="auto"/>
        <w:rPr>
          <w:rFonts w:ascii="宋体" w:hAnsi="宋体"/>
          <w:sz w:val="36"/>
        </w:rPr>
      </w:pPr>
    </w:p>
    <w:p w:rsidR="00BB4BDF" w:rsidRDefault="00BB4BDF"/>
    <w:p w:rsidR="00BB4BDF" w:rsidRDefault="00BB4BDF">
      <w:pPr>
        <w:pStyle w:val="2"/>
        <w:adjustRightInd w:val="0"/>
        <w:snapToGrid w:val="0"/>
        <w:spacing w:before="0" w:after="0" w:line="360" w:lineRule="auto"/>
        <w:jc w:val="center"/>
        <w:rPr>
          <w:rFonts w:ascii="宋体" w:hAnsi="宋体"/>
          <w:sz w:val="36"/>
        </w:rPr>
      </w:pPr>
    </w:p>
    <w:p w:rsidR="00BB4BDF" w:rsidRDefault="00BB4BDF">
      <w:pPr>
        <w:pStyle w:val="2"/>
        <w:adjustRightInd w:val="0"/>
        <w:snapToGrid w:val="0"/>
        <w:spacing w:before="0" w:after="0" w:line="360" w:lineRule="auto"/>
        <w:rPr>
          <w:rFonts w:ascii="宋体" w:hAnsi="宋体"/>
          <w:sz w:val="36"/>
        </w:rPr>
      </w:pPr>
    </w:p>
    <w:p w:rsidR="00BB4BDF" w:rsidRDefault="00BB4BDF"/>
    <w:p w:rsidR="00E8465B" w:rsidRDefault="00E8465B">
      <w:pPr>
        <w:pStyle w:val="2"/>
        <w:adjustRightInd w:val="0"/>
        <w:snapToGrid w:val="0"/>
        <w:spacing w:before="0" w:after="0" w:line="360" w:lineRule="auto"/>
        <w:jc w:val="center"/>
        <w:rPr>
          <w:rFonts w:ascii="宋体" w:hAnsi="宋体"/>
          <w:sz w:val="36"/>
        </w:rPr>
      </w:pPr>
    </w:p>
    <w:p w:rsidR="00442EBF" w:rsidRPr="00442EBF" w:rsidRDefault="00442EBF" w:rsidP="00442EBF"/>
    <w:p w:rsidR="00BB4BDF" w:rsidRDefault="00BB4BDF">
      <w:pPr>
        <w:pStyle w:val="2"/>
        <w:adjustRightInd w:val="0"/>
        <w:snapToGrid w:val="0"/>
        <w:spacing w:before="0" w:after="0" w:line="360" w:lineRule="auto"/>
        <w:jc w:val="center"/>
      </w:pPr>
      <w:r>
        <w:rPr>
          <w:rFonts w:ascii="宋体" w:hAnsi="宋体" w:hint="eastAsia"/>
          <w:sz w:val="36"/>
        </w:rPr>
        <w:lastRenderedPageBreak/>
        <w:t xml:space="preserve">第六章 </w:t>
      </w:r>
      <w:bookmarkEnd w:id="112"/>
      <w:bookmarkEnd w:id="113"/>
      <w:r>
        <w:rPr>
          <w:rFonts w:hint="eastAsia"/>
          <w:sz w:val="36"/>
          <w:szCs w:val="36"/>
        </w:rPr>
        <w:t>质量标准和技术要求</w:t>
      </w:r>
    </w:p>
    <w:p w:rsidR="00BB4BDF" w:rsidRDefault="00BB4BDF">
      <w:pPr>
        <w:spacing w:line="360" w:lineRule="exact"/>
        <w:jc w:val="center"/>
        <w:rPr>
          <w:rFonts w:ascii="宋体" w:hAnsi="宋体" w:cs="宋体"/>
          <w:b/>
          <w:sz w:val="24"/>
        </w:rPr>
      </w:pPr>
      <w:r>
        <w:rPr>
          <w:rFonts w:ascii="宋体" w:hAnsi="宋体" w:cs="宋体" w:hint="eastAsia"/>
          <w:b/>
          <w:sz w:val="24"/>
        </w:rPr>
        <w:t>第一包、水泥</w:t>
      </w:r>
    </w:p>
    <w:p w:rsidR="00BB4BDF" w:rsidRDefault="00BB4BDF">
      <w:pPr>
        <w:adjustRightInd w:val="0"/>
        <w:snapToGrid w:val="0"/>
        <w:spacing w:line="360" w:lineRule="exact"/>
        <w:rPr>
          <w:rFonts w:ascii="宋体" w:hAnsi="宋体" w:cs="宋体"/>
          <w:szCs w:val="21"/>
        </w:rPr>
      </w:pPr>
      <w:r>
        <w:rPr>
          <w:rFonts w:ascii="宋体" w:hAnsi="宋体" w:cs="宋体" w:hint="eastAsia"/>
          <w:b/>
          <w:bCs/>
          <w:szCs w:val="21"/>
        </w:rPr>
        <w:t>水泥的质量应符合国家标准GB175-2007要求和表1的规定：</w:t>
      </w:r>
    </w:p>
    <w:p w:rsidR="00BB4BDF" w:rsidRDefault="00BB4BDF">
      <w:pPr>
        <w:pStyle w:val="af2"/>
        <w:adjustRightInd w:val="0"/>
        <w:snapToGrid w:val="0"/>
        <w:spacing w:line="360" w:lineRule="exact"/>
        <w:jc w:val="center"/>
        <w:rPr>
          <w:rFonts w:ascii="宋体" w:hAnsi="宋体" w:cs="宋体"/>
          <w:color w:val="auto"/>
          <w:szCs w:val="21"/>
        </w:rPr>
      </w:pPr>
      <w:r>
        <w:rPr>
          <w:rFonts w:ascii="宋体" w:hAnsi="宋体" w:cs="宋体" w:hint="eastAsia"/>
          <w:color w:val="auto"/>
          <w:szCs w:val="21"/>
        </w:rPr>
        <w:t>表1水泥的技术要求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94"/>
        <w:gridCol w:w="1425"/>
        <w:gridCol w:w="1241"/>
        <w:gridCol w:w="1219"/>
        <w:gridCol w:w="1320"/>
        <w:gridCol w:w="1470"/>
        <w:gridCol w:w="1382"/>
      </w:tblGrid>
      <w:tr w:rsidR="00BB4BDF">
        <w:trPr>
          <w:trHeight w:val="454"/>
          <w:jc w:val="center"/>
        </w:trPr>
        <w:tc>
          <w:tcPr>
            <w:tcW w:w="694"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序 号</w:t>
            </w:r>
          </w:p>
        </w:tc>
        <w:tc>
          <w:tcPr>
            <w:tcW w:w="2666"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项    目</w:t>
            </w:r>
          </w:p>
        </w:tc>
        <w:tc>
          <w:tcPr>
            <w:tcW w:w="5391" w:type="dxa"/>
            <w:gridSpan w:val="4"/>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技  术  要  求</w:t>
            </w:r>
          </w:p>
        </w:tc>
      </w:tr>
      <w:tr w:rsidR="00BB4BDF">
        <w:trPr>
          <w:trHeight w:val="454"/>
          <w:jc w:val="center"/>
        </w:trPr>
        <w:tc>
          <w:tcPr>
            <w:tcW w:w="694"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1</w:t>
            </w:r>
          </w:p>
        </w:tc>
        <w:tc>
          <w:tcPr>
            <w:tcW w:w="2666" w:type="dxa"/>
            <w:gridSpan w:val="2"/>
            <w:vAlign w:val="center"/>
          </w:tcPr>
          <w:p w:rsidR="00BB4BDF" w:rsidRDefault="00BB4BDF">
            <w:pPr>
              <w:pStyle w:val="xl26"/>
              <w:widowControl w:val="0"/>
              <w:pBdr>
                <w:bottom w:val="none" w:sz="0" w:space="0" w:color="auto"/>
                <w:right w:val="none" w:sz="0" w:space="0" w:color="auto"/>
              </w:pBdr>
              <w:adjustRightInd w:val="0"/>
              <w:snapToGrid w:val="0"/>
              <w:spacing w:before="0" w:beforeAutospacing="0" w:after="0" w:afterAutospacing="0"/>
              <w:textAlignment w:val="auto"/>
              <w:rPr>
                <w:rFonts w:ascii="宋体" w:hAnsi="宋体" w:cs="宋体"/>
                <w:kern w:val="2"/>
              </w:rPr>
            </w:pPr>
            <w:r>
              <w:rPr>
                <w:rFonts w:ascii="宋体" w:hAnsi="宋体" w:cs="宋体" w:hint="eastAsia"/>
                <w:kern w:val="2"/>
              </w:rPr>
              <w:t>比表面积</w:t>
            </w:r>
          </w:p>
        </w:tc>
        <w:tc>
          <w:tcPr>
            <w:tcW w:w="5391" w:type="dxa"/>
            <w:gridSpan w:val="4"/>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≥300m</w:t>
            </w:r>
            <w:r>
              <w:rPr>
                <w:rFonts w:ascii="宋体" w:hAnsi="宋体" w:cs="宋体" w:hint="eastAsia"/>
                <w:szCs w:val="21"/>
                <w:vertAlign w:val="superscript"/>
              </w:rPr>
              <w:t>2</w:t>
            </w:r>
            <w:r>
              <w:rPr>
                <w:rFonts w:ascii="宋体" w:hAnsi="宋体" w:cs="宋体" w:hint="eastAsia"/>
                <w:szCs w:val="21"/>
              </w:rPr>
              <w:t>/kg</w:t>
            </w:r>
          </w:p>
        </w:tc>
      </w:tr>
      <w:tr w:rsidR="00BB4BDF">
        <w:trPr>
          <w:trHeight w:val="454"/>
          <w:jc w:val="center"/>
        </w:trPr>
        <w:tc>
          <w:tcPr>
            <w:tcW w:w="694" w:type="dxa"/>
            <w:vAlign w:val="center"/>
          </w:tcPr>
          <w:p w:rsidR="00BB4BDF" w:rsidRDefault="00BB4BDF">
            <w:pPr>
              <w:pStyle w:val="xl26"/>
              <w:widowControl w:val="0"/>
              <w:pBdr>
                <w:bottom w:val="none" w:sz="0" w:space="0" w:color="auto"/>
                <w:right w:val="none" w:sz="0" w:space="0" w:color="auto"/>
              </w:pBdr>
              <w:adjustRightInd w:val="0"/>
              <w:snapToGrid w:val="0"/>
              <w:spacing w:before="0" w:beforeAutospacing="0" w:after="0" w:afterAutospacing="0"/>
              <w:textAlignment w:val="auto"/>
              <w:rPr>
                <w:rFonts w:ascii="宋体" w:hAnsi="宋体" w:cs="宋体"/>
                <w:kern w:val="2"/>
              </w:rPr>
            </w:pPr>
            <w:r>
              <w:rPr>
                <w:rFonts w:ascii="宋体" w:hAnsi="宋体" w:cs="宋体" w:hint="eastAsia"/>
                <w:kern w:val="2"/>
              </w:rPr>
              <w:t>2</w:t>
            </w:r>
          </w:p>
        </w:tc>
        <w:tc>
          <w:tcPr>
            <w:tcW w:w="2666"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安定性</w:t>
            </w:r>
          </w:p>
        </w:tc>
        <w:tc>
          <w:tcPr>
            <w:tcW w:w="5391" w:type="dxa"/>
            <w:gridSpan w:val="4"/>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合格</w:t>
            </w:r>
          </w:p>
        </w:tc>
      </w:tr>
      <w:tr w:rsidR="00BB4BDF">
        <w:trPr>
          <w:trHeight w:val="454"/>
          <w:jc w:val="center"/>
        </w:trPr>
        <w:tc>
          <w:tcPr>
            <w:tcW w:w="694"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3</w:t>
            </w:r>
          </w:p>
        </w:tc>
        <w:tc>
          <w:tcPr>
            <w:tcW w:w="2666"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细度</w:t>
            </w:r>
          </w:p>
        </w:tc>
        <w:tc>
          <w:tcPr>
            <w:tcW w:w="5391" w:type="dxa"/>
            <w:gridSpan w:val="4"/>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80UM方孔筛筛余不大于10%或45UM方孔筛筛余不大于30%</w:t>
            </w:r>
          </w:p>
        </w:tc>
      </w:tr>
      <w:tr w:rsidR="00BB4BDF">
        <w:trPr>
          <w:trHeight w:val="454"/>
          <w:jc w:val="center"/>
        </w:trPr>
        <w:tc>
          <w:tcPr>
            <w:tcW w:w="694"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4</w:t>
            </w:r>
          </w:p>
        </w:tc>
        <w:tc>
          <w:tcPr>
            <w:tcW w:w="2666"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凝结时间</w:t>
            </w:r>
          </w:p>
        </w:tc>
        <w:tc>
          <w:tcPr>
            <w:tcW w:w="5391" w:type="dxa"/>
            <w:gridSpan w:val="4"/>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硅酸盐水泥初凝时间不小于45min，终凝时间不大于390min。普通硅酸盐水泥初凝时间不小于45min，终凝时间不大于600min。</w:t>
            </w:r>
          </w:p>
        </w:tc>
      </w:tr>
      <w:tr w:rsidR="00BB4BDF">
        <w:trPr>
          <w:cantSplit/>
          <w:trHeight w:val="454"/>
          <w:jc w:val="center"/>
        </w:trPr>
        <w:tc>
          <w:tcPr>
            <w:tcW w:w="694"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5</w:t>
            </w:r>
          </w:p>
        </w:tc>
        <w:tc>
          <w:tcPr>
            <w:tcW w:w="2666"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烧失量</w:t>
            </w:r>
          </w:p>
        </w:tc>
        <w:tc>
          <w:tcPr>
            <w:tcW w:w="5391" w:type="dxa"/>
            <w:gridSpan w:val="4"/>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≤5.0%（52.5水泥≤3.5%）</w:t>
            </w:r>
          </w:p>
        </w:tc>
      </w:tr>
      <w:tr w:rsidR="00BB4BDF">
        <w:trPr>
          <w:cantSplit/>
          <w:trHeight w:val="454"/>
          <w:jc w:val="center"/>
        </w:trPr>
        <w:tc>
          <w:tcPr>
            <w:tcW w:w="694"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6</w:t>
            </w:r>
          </w:p>
        </w:tc>
        <w:tc>
          <w:tcPr>
            <w:tcW w:w="1425"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水泥品种</w:t>
            </w:r>
          </w:p>
        </w:tc>
        <w:tc>
          <w:tcPr>
            <w:tcW w:w="1241"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强度等级</w:t>
            </w:r>
          </w:p>
        </w:tc>
        <w:tc>
          <w:tcPr>
            <w:tcW w:w="2539"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抗压强度</w:t>
            </w:r>
          </w:p>
        </w:tc>
        <w:tc>
          <w:tcPr>
            <w:tcW w:w="2852"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抗折强度</w:t>
            </w:r>
          </w:p>
        </w:tc>
      </w:tr>
      <w:tr w:rsidR="00BB4BDF">
        <w:trPr>
          <w:cantSplit/>
          <w:trHeight w:val="454"/>
          <w:jc w:val="center"/>
        </w:trPr>
        <w:tc>
          <w:tcPr>
            <w:tcW w:w="694" w:type="dxa"/>
            <w:vMerge/>
            <w:vAlign w:val="center"/>
          </w:tcPr>
          <w:p w:rsidR="00BB4BDF" w:rsidRDefault="00BB4BDF">
            <w:pPr>
              <w:adjustRightInd w:val="0"/>
              <w:snapToGrid w:val="0"/>
              <w:jc w:val="center"/>
              <w:rPr>
                <w:rFonts w:ascii="宋体" w:hAnsi="宋体" w:cs="宋体"/>
                <w:szCs w:val="21"/>
              </w:rPr>
            </w:pPr>
          </w:p>
        </w:tc>
        <w:tc>
          <w:tcPr>
            <w:tcW w:w="1425" w:type="dxa"/>
            <w:vMerge/>
            <w:vAlign w:val="center"/>
          </w:tcPr>
          <w:p w:rsidR="00BB4BDF" w:rsidRDefault="00BB4BDF">
            <w:pPr>
              <w:adjustRightInd w:val="0"/>
              <w:snapToGrid w:val="0"/>
              <w:jc w:val="center"/>
              <w:rPr>
                <w:rFonts w:ascii="宋体" w:hAnsi="宋体" w:cs="宋体"/>
                <w:szCs w:val="21"/>
              </w:rPr>
            </w:pPr>
          </w:p>
        </w:tc>
        <w:tc>
          <w:tcPr>
            <w:tcW w:w="1241" w:type="dxa"/>
            <w:vMerge/>
            <w:vAlign w:val="center"/>
          </w:tcPr>
          <w:p w:rsidR="00BB4BDF" w:rsidRDefault="00BB4BDF">
            <w:pPr>
              <w:adjustRightInd w:val="0"/>
              <w:snapToGrid w:val="0"/>
              <w:jc w:val="center"/>
              <w:rPr>
                <w:rFonts w:ascii="宋体" w:hAnsi="宋体" w:cs="宋体"/>
                <w:szCs w:val="21"/>
              </w:rPr>
            </w:pPr>
          </w:p>
        </w:tc>
        <w:tc>
          <w:tcPr>
            <w:tcW w:w="1219"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3d</w:t>
            </w:r>
          </w:p>
        </w:tc>
        <w:tc>
          <w:tcPr>
            <w:tcW w:w="132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28d</w:t>
            </w:r>
          </w:p>
        </w:tc>
        <w:tc>
          <w:tcPr>
            <w:tcW w:w="147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3d</w:t>
            </w:r>
          </w:p>
        </w:tc>
        <w:tc>
          <w:tcPr>
            <w:tcW w:w="1382"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28d</w:t>
            </w:r>
          </w:p>
        </w:tc>
      </w:tr>
      <w:tr w:rsidR="00BB4BDF">
        <w:trPr>
          <w:cantSplit/>
          <w:trHeight w:val="454"/>
          <w:jc w:val="center"/>
        </w:trPr>
        <w:tc>
          <w:tcPr>
            <w:tcW w:w="694" w:type="dxa"/>
            <w:vMerge/>
            <w:vAlign w:val="center"/>
          </w:tcPr>
          <w:p w:rsidR="00BB4BDF" w:rsidRDefault="00BB4BDF">
            <w:pPr>
              <w:adjustRightInd w:val="0"/>
              <w:snapToGrid w:val="0"/>
              <w:jc w:val="center"/>
              <w:rPr>
                <w:rFonts w:ascii="宋体" w:hAnsi="宋体" w:cs="宋体"/>
                <w:szCs w:val="21"/>
              </w:rPr>
            </w:pPr>
          </w:p>
        </w:tc>
        <w:tc>
          <w:tcPr>
            <w:tcW w:w="1425"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硅酸盐水泥</w:t>
            </w:r>
          </w:p>
        </w:tc>
        <w:tc>
          <w:tcPr>
            <w:tcW w:w="1241"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52.5</w:t>
            </w:r>
          </w:p>
        </w:tc>
        <w:tc>
          <w:tcPr>
            <w:tcW w:w="1219"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≥23</w:t>
            </w:r>
          </w:p>
        </w:tc>
        <w:tc>
          <w:tcPr>
            <w:tcW w:w="1320"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≥52.5</w:t>
            </w:r>
          </w:p>
        </w:tc>
        <w:tc>
          <w:tcPr>
            <w:tcW w:w="147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≥4</w:t>
            </w:r>
          </w:p>
        </w:tc>
        <w:tc>
          <w:tcPr>
            <w:tcW w:w="1382"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≥7</w:t>
            </w:r>
          </w:p>
        </w:tc>
      </w:tr>
      <w:tr w:rsidR="00BB4BDF">
        <w:trPr>
          <w:cantSplit/>
          <w:trHeight w:val="454"/>
          <w:jc w:val="center"/>
        </w:trPr>
        <w:tc>
          <w:tcPr>
            <w:tcW w:w="694" w:type="dxa"/>
            <w:vMerge/>
            <w:vAlign w:val="center"/>
          </w:tcPr>
          <w:p w:rsidR="00BB4BDF" w:rsidRDefault="00BB4BDF">
            <w:pPr>
              <w:adjustRightInd w:val="0"/>
              <w:snapToGrid w:val="0"/>
              <w:jc w:val="center"/>
              <w:rPr>
                <w:rFonts w:ascii="宋体" w:hAnsi="宋体" w:cs="宋体"/>
                <w:szCs w:val="21"/>
              </w:rPr>
            </w:pPr>
          </w:p>
        </w:tc>
        <w:tc>
          <w:tcPr>
            <w:tcW w:w="1425" w:type="dxa"/>
            <w:vMerge/>
            <w:vAlign w:val="center"/>
          </w:tcPr>
          <w:p w:rsidR="00BB4BDF" w:rsidRDefault="00BB4BDF">
            <w:pPr>
              <w:adjustRightInd w:val="0"/>
              <w:snapToGrid w:val="0"/>
              <w:jc w:val="center"/>
              <w:rPr>
                <w:rFonts w:ascii="宋体" w:hAnsi="宋体" w:cs="宋体"/>
                <w:szCs w:val="21"/>
              </w:rPr>
            </w:pPr>
          </w:p>
        </w:tc>
        <w:tc>
          <w:tcPr>
            <w:tcW w:w="1241"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52.5R</w:t>
            </w:r>
          </w:p>
        </w:tc>
        <w:tc>
          <w:tcPr>
            <w:tcW w:w="1219"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≥27</w:t>
            </w:r>
          </w:p>
        </w:tc>
        <w:tc>
          <w:tcPr>
            <w:tcW w:w="1320" w:type="dxa"/>
            <w:vMerge/>
            <w:vAlign w:val="center"/>
          </w:tcPr>
          <w:p w:rsidR="00BB4BDF" w:rsidRDefault="00BB4BDF">
            <w:pPr>
              <w:adjustRightInd w:val="0"/>
              <w:snapToGrid w:val="0"/>
              <w:jc w:val="center"/>
              <w:rPr>
                <w:rFonts w:ascii="宋体" w:hAnsi="宋体" w:cs="宋体"/>
                <w:szCs w:val="21"/>
              </w:rPr>
            </w:pPr>
          </w:p>
        </w:tc>
        <w:tc>
          <w:tcPr>
            <w:tcW w:w="147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≥5</w:t>
            </w:r>
          </w:p>
        </w:tc>
        <w:tc>
          <w:tcPr>
            <w:tcW w:w="1382" w:type="dxa"/>
            <w:vMerge/>
            <w:vAlign w:val="center"/>
          </w:tcPr>
          <w:p w:rsidR="00BB4BDF" w:rsidRDefault="00BB4BDF">
            <w:pPr>
              <w:adjustRightInd w:val="0"/>
              <w:snapToGrid w:val="0"/>
              <w:jc w:val="center"/>
              <w:rPr>
                <w:rFonts w:ascii="宋体" w:hAnsi="宋体" w:cs="宋体"/>
                <w:szCs w:val="21"/>
              </w:rPr>
            </w:pPr>
          </w:p>
        </w:tc>
      </w:tr>
      <w:tr w:rsidR="00BB4BDF">
        <w:trPr>
          <w:cantSplit/>
          <w:trHeight w:val="454"/>
          <w:jc w:val="center"/>
        </w:trPr>
        <w:tc>
          <w:tcPr>
            <w:tcW w:w="694" w:type="dxa"/>
            <w:vMerge/>
            <w:vAlign w:val="center"/>
          </w:tcPr>
          <w:p w:rsidR="00BB4BDF" w:rsidRDefault="00BB4BDF">
            <w:pPr>
              <w:adjustRightInd w:val="0"/>
              <w:snapToGrid w:val="0"/>
              <w:jc w:val="center"/>
              <w:rPr>
                <w:rFonts w:ascii="宋体" w:hAnsi="宋体" w:cs="宋体"/>
                <w:szCs w:val="21"/>
              </w:rPr>
            </w:pPr>
          </w:p>
        </w:tc>
        <w:tc>
          <w:tcPr>
            <w:tcW w:w="1425"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普通硅酸盐水泥</w:t>
            </w:r>
          </w:p>
        </w:tc>
        <w:tc>
          <w:tcPr>
            <w:tcW w:w="1241"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42.5</w:t>
            </w:r>
          </w:p>
        </w:tc>
        <w:tc>
          <w:tcPr>
            <w:tcW w:w="1219"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≥17</w:t>
            </w:r>
          </w:p>
        </w:tc>
        <w:tc>
          <w:tcPr>
            <w:tcW w:w="1320"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≥42.5</w:t>
            </w:r>
          </w:p>
        </w:tc>
        <w:tc>
          <w:tcPr>
            <w:tcW w:w="147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≥3.5</w:t>
            </w:r>
          </w:p>
        </w:tc>
        <w:tc>
          <w:tcPr>
            <w:tcW w:w="1382"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≥6.5</w:t>
            </w:r>
          </w:p>
        </w:tc>
      </w:tr>
      <w:tr w:rsidR="00BB4BDF">
        <w:trPr>
          <w:cantSplit/>
          <w:trHeight w:val="454"/>
          <w:jc w:val="center"/>
        </w:trPr>
        <w:tc>
          <w:tcPr>
            <w:tcW w:w="694" w:type="dxa"/>
            <w:vMerge/>
            <w:vAlign w:val="center"/>
          </w:tcPr>
          <w:p w:rsidR="00BB4BDF" w:rsidRDefault="00BB4BDF">
            <w:pPr>
              <w:adjustRightInd w:val="0"/>
              <w:snapToGrid w:val="0"/>
              <w:jc w:val="center"/>
              <w:rPr>
                <w:rFonts w:ascii="宋体" w:hAnsi="宋体" w:cs="宋体"/>
                <w:szCs w:val="21"/>
              </w:rPr>
            </w:pPr>
          </w:p>
        </w:tc>
        <w:tc>
          <w:tcPr>
            <w:tcW w:w="1425" w:type="dxa"/>
            <w:vMerge/>
            <w:vAlign w:val="center"/>
          </w:tcPr>
          <w:p w:rsidR="00BB4BDF" w:rsidRDefault="00BB4BDF">
            <w:pPr>
              <w:adjustRightInd w:val="0"/>
              <w:snapToGrid w:val="0"/>
              <w:jc w:val="center"/>
              <w:rPr>
                <w:rFonts w:ascii="宋体" w:hAnsi="宋体" w:cs="宋体"/>
                <w:szCs w:val="21"/>
              </w:rPr>
            </w:pPr>
          </w:p>
        </w:tc>
        <w:tc>
          <w:tcPr>
            <w:tcW w:w="1241"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42.5R</w:t>
            </w:r>
          </w:p>
        </w:tc>
        <w:tc>
          <w:tcPr>
            <w:tcW w:w="1219"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≥22</w:t>
            </w:r>
          </w:p>
        </w:tc>
        <w:tc>
          <w:tcPr>
            <w:tcW w:w="1320" w:type="dxa"/>
            <w:vMerge/>
            <w:vAlign w:val="center"/>
          </w:tcPr>
          <w:p w:rsidR="00BB4BDF" w:rsidRDefault="00BB4BDF">
            <w:pPr>
              <w:adjustRightInd w:val="0"/>
              <w:snapToGrid w:val="0"/>
              <w:jc w:val="center"/>
              <w:rPr>
                <w:rFonts w:ascii="宋体" w:hAnsi="宋体" w:cs="宋体"/>
                <w:szCs w:val="21"/>
              </w:rPr>
            </w:pPr>
          </w:p>
        </w:tc>
        <w:tc>
          <w:tcPr>
            <w:tcW w:w="147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≥4</w:t>
            </w:r>
          </w:p>
        </w:tc>
        <w:tc>
          <w:tcPr>
            <w:tcW w:w="1382" w:type="dxa"/>
            <w:vMerge/>
            <w:vAlign w:val="center"/>
          </w:tcPr>
          <w:p w:rsidR="00BB4BDF" w:rsidRDefault="00BB4BDF">
            <w:pPr>
              <w:adjustRightInd w:val="0"/>
              <w:snapToGrid w:val="0"/>
              <w:jc w:val="center"/>
              <w:rPr>
                <w:rFonts w:ascii="宋体" w:hAnsi="宋体" w:cs="宋体"/>
                <w:szCs w:val="21"/>
              </w:rPr>
            </w:pPr>
          </w:p>
        </w:tc>
      </w:tr>
    </w:tbl>
    <w:p w:rsidR="00BB4BDF" w:rsidRDefault="00BB4BDF" w:rsidP="00E76B7A">
      <w:pPr>
        <w:adjustRightInd w:val="0"/>
        <w:snapToGrid w:val="0"/>
        <w:spacing w:beforeLines="50" w:line="360" w:lineRule="exact"/>
        <w:ind w:firstLineChars="200" w:firstLine="420"/>
        <w:rPr>
          <w:rFonts w:ascii="宋体" w:hAnsi="宋体" w:cs="宋体"/>
          <w:b/>
          <w:sz w:val="24"/>
        </w:rPr>
      </w:pPr>
      <w:r>
        <w:rPr>
          <w:rFonts w:ascii="宋体" w:hAnsi="宋体" w:cs="宋体" w:hint="eastAsia"/>
          <w:szCs w:val="21"/>
        </w:rPr>
        <w:t>注：厂家需提供一份本年度委外检测报告，检测内容涵盖水泥的各项指标要求（必须有Cl</w:t>
      </w:r>
      <w:r>
        <w:rPr>
          <w:rFonts w:ascii="宋体" w:hAnsi="宋体" w:cs="宋体" w:hint="eastAsia"/>
          <w:szCs w:val="21"/>
          <w:vertAlign w:val="superscript"/>
        </w:rPr>
        <w:t>—</w:t>
      </w:r>
      <w:r>
        <w:rPr>
          <w:rFonts w:ascii="宋体" w:hAnsi="宋体" w:cs="宋体" w:hint="eastAsia"/>
          <w:szCs w:val="21"/>
        </w:rPr>
        <w:t>含量、碱含量）。</w:t>
      </w:r>
    </w:p>
    <w:p w:rsidR="00BB4BDF" w:rsidRDefault="00BB4BD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r>
        <w:rPr>
          <w:rFonts w:ascii="宋体" w:hAnsi="宋体" w:cs="宋体" w:hint="eastAsia"/>
          <w:b/>
          <w:sz w:val="24"/>
        </w:rPr>
        <w:t>第二包、水泥运输</w:t>
      </w:r>
    </w:p>
    <w:p w:rsidR="00BB4BDF" w:rsidRDefault="00BB4BDF">
      <w:pPr>
        <w:spacing w:line="360" w:lineRule="exact"/>
        <w:jc w:val="center"/>
        <w:rPr>
          <w:rFonts w:ascii="宋体" w:hAnsi="宋体" w:cs="宋体"/>
          <w:b/>
          <w:sz w:val="24"/>
        </w:rPr>
      </w:pPr>
    </w:p>
    <w:p w:rsidR="00BB4BDF" w:rsidRDefault="00BB4BDF">
      <w:pPr>
        <w:numPr>
          <w:ilvl w:val="0"/>
          <w:numId w:val="7"/>
        </w:numPr>
        <w:spacing w:line="400" w:lineRule="exact"/>
        <w:ind w:firstLineChars="200" w:firstLine="440"/>
        <w:rPr>
          <w:rFonts w:ascii="宋体" w:hAnsi="宋体" w:cs="宋体"/>
          <w:bCs/>
          <w:sz w:val="22"/>
          <w:szCs w:val="21"/>
        </w:rPr>
      </w:pPr>
      <w:r>
        <w:rPr>
          <w:rFonts w:ascii="宋体" w:hAnsi="宋体" w:cs="宋体" w:hint="eastAsia"/>
          <w:bCs/>
          <w:sz w:val="22"/>
          <w:szCs w:val="21"/>
        </w:rPr>
        <w:t>运输单位必须列出用于对该招标项目保供的运输车辆的车号、载重吨位，运输单位（或所属法人名下）自有机动车登记证书车辆标准载重合计总吨位应在250吨及以上（具备5台套以上散装罐车），并确保24小时满足招标单位运输要求，不能影响招标单位正常的生产经营活动。</w:t>
      </w:r>
    </w:p>
    <w:p w:rsidR="00BB4BDF" w:rsidRDefault="00BB4BDF">
      <w:pPr>
        <w:numPr>
          <w:ilvl w:val="0"/>
          <w:numId w:val="7"/>
        </w:numPr>
        <w:spacing w:line="400" w:lineRule="exact"/>
        <w:ind w:firstLineChars="200" w:firstLine="440"/>
        <w:rPr>
          <w:rFonts w:ascii="宋体" w:hAnsi="宋体" w:cs="宋体"/>
          <w:bCs/>
          <w:sz w:val="22"/>
        </w:rPr>
      </w:pPr>
      <w:r>
        <w:rPr>
          <w:rFonts w:ascii="Arial" w:hAnsi="Arial" w:cs="Arial" w:hint="eastAsia"/>
          <w:sz w:val="22"/>
        </w:rPr>
        <w:t>通过公安交通管理部门的检测，可以上牌行驶的汽车。</w:t>
      </w:r>
    </w:p>
    <w:p w:rsidR="00BB4BDF" w:rsidRDefault="00BB4BD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r>
        <w:rPr>
          <w:rFonts w:ascii="宋体" w:hAnsi="宋体" w:cs="宋体" w:hint="eastAsia"/>
          <w:b/>
          <w:sz w:val="24"/>
        </w:rPr>
        <w:t>第三包、矿粉</w:t>
      </w:r>
    </w:p>
    <w:p w:rsidR="00BB4BDF" w:rsidRDefault="00BB4BDF">
      <w:pPr>
        <w:spacing w:line="360" w:lineRule="exact"/>
        <w:jc w:val="left"/>
        <w:rPr>
          <w:rFonts w:ascii="宋体" w:hAnsi="宋体" w:cs="宋体"/>
          <w:kern w:val="0"/>
          <w:sz w:val="22"/>
        </w:rPr>
      </w:pPr>
      <w:r>
        <w:rPr>
          <w:rFonts w:ascii="宋体" w:hAnsi="宋体" w:cs="宋体" w:hint="eastAsia"/>
          <w:b/>
          <w:bCs/>
          <w:sz w:val="22"/>
        </w:rPr>
        <w:t>矿物掺和料的技术要求应符合国家标准GB/T18046-2017要求和表2的规定：</w:t>
      </w:r>
    </w:p>
    <w:p w:rsidR="00BB4BDF" w:rsidRDefault="00BB4BDF">
      <w:pPr>
        <w:adjustRightInd w:val="0"/>
        <w:snapToGrid w:val="0"/>
        <w:spacing w:line="360" w:lineRule="exact"/>
        <w:jc w:val="center"/>
        <w:rPr>
          <w:rFonts w:ascii="宋体" w:hAnsi="宋体" w:cs="宋体"/>
          <w:kern w:val="0"/>
          <w:sz w:val="22"/>
        </w:rPr>
      </w:pPr>
      <w:r>
        <w:rPr>
          <w:rFonts w:ascii="宋体" w:hAnsi="宋体" w:cs="宋体" w:hint="eastAsia"/>
          <w:kern w:val="0"/>
          <w:sz w:val="22"/>
        </w:rPr>
        <w:t>表</w:t>
      </w:r>
      <w:r>
        <w:rPr>
          <w:rFonts w:ascii="宋体" w:hAnsi="宋体" w:cs="宋体" w:hint="eastAsia"/>
          <w:sz w:val="22"/>
        </w:rPr>
        <w:t>2</w:t>
      </w:r>
      <w:r>
        <w:rPr>
          <w:rFonts w:ascii="宋体" w:hAnsi="宋体" w:cs="宋体" w:hint="eastAsia"/>
          <w:kern w:val="0"/>
          <w:sz w:val="22"/>
        </w:rPr>
        <w:t>磨细矿渣粉的技术要求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84"/>
        <w:gridCol w:w="1746"/>
        <w:gridCol w:w="1680"/>
        <w:gridCol w:w="4356"/>
      </w:tblGrid>
      <w:tr w:rsidR="00BB4BDF">
        <w:trPr>
          <w:trHeight w:val="364"/>
          <w:jc w:val="center"/>
        </w:trPr>
        <w:tc>
          <w:tcPr>
            <w:tcW w:w="984"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序  号</w:t>
            </w:r>
          </w:p>
        </w:tc>
        <w:tc>
          <w:tcPr>
            <w:tcW w:w="3426" w:type="dxa"/>
            <w:gridSpan w:val="2"/>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项     目</w:t>
            </w:r>
          </w:p>
        </w:tc>
        <w:tc>
          <w:tcPr>
            <w:tcW w:w="4356"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技  术  要  求(S95)</w:t>
            </w:r>
          </w:p>
        </w:tc>
      </w:tr>
      <w:tr w:rsidR="00BB4BDF">
        <w:trPr>
          <w:trHeight w:val="317"/>
          <w:jc w:val="center"/>
        </w:trPr>
        <w:tc>
          <w:tcPr>
            <w:tcW w:w="984"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1</w:t>
            </w:r>
          </w:p>
        </w:tc>
        <w:tc>
          <w:tcPr>
            <w:tcW w:w="3426" w:type="dxa"/>
            <w:gridSpan w:val="2"/>
            <w:vAlign w:val="center"/>
          </w:tcPr>
          <w:p w:rsidR="00BB4BDF" w:rsidRDefault="00BB4BDF">
            <w:pPr>
              <w:adjustRightInd w:val="0"/>
              <w:snapToGrid w:val="0"/>
              <w:spacing w:line="480" w:lineRule="exact"/>
              <w:ind w:firstLine="261"/>
              <w:jc w:val="center"/>
              <w:rPr>
                <w:rFonts w:ascii="宋体" w:hAnsi="宋体" w:cs="宋体"/>
                <w:szCs w:val="21"/>
              </w:rPr>
            </w:pPr>
            <w:r>
              <w:rPr>
                <w:rFonts w:ascii="宋体" w:hAnsi="宋体" w:cs="宋体" w:hint="eastAsia"/>
                <w:szCs w:val="21"/>
              </w:rPr>
              <w:t>烧失量，%</w:t>
            </w:r>
          </w:p>
        </w:tc>
        <w:tc>
          <w:tcPr>
            <w:tcW w:w="4356"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≤3.0</w:t>
            </w:r>
          </w:p>
        </w:tc>
      </w:tr>
      <w:tr w:rsidR="00BB4BDF">
        <w:trPr>
          <w:trHeight w:val="298"/>
          <w:jc w:val="center"/>
        </w:trPr>
        <w:tc>
          <w:tcPr>
            <w:tcW w:w="984"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2</w:t>
            </w:r>
          </w:p>
        </w:tc>
        <w:tc>
          <w:tcPr>
            <w:tcW w:w="3426" w:type="dxa"/>
            <w:gridSpan w:val="2"/>
            <w:vAlign w:val="center"/>
          </w:tcPr>
          <w:p w:rsidR="00BB4BDF" w:rsidRDefault="00BB4BDF">
            <w:pPr>
              <w:adjustRightInd w:val="0"/>
              <w:snapToGrid w:val="0"/>
              <w:spacing w:line="480" w:lineRule="exact"/>
              <w:ind w:firstLine="261"/>
              <w:jc w:val="center"/>
              <w:rPr>
                <w:rFonts w:ascii="宋体" w:hAnsi="宋体" w:cs="宋体"/>
                <w:szCs w:val="21"/>
              </w:rPr>
            </w:pPr>
            <w:r>
              <w:rPr>
                <w:rFonts w:ascii="宋体" w:hAnsi="宋体" w:cs="宋体" w:hint="eastAsia"/>
                <w:szCs w:val="21"/>
              </w:rPr>
              <w:t>比表面积，</w:t>
            </w:r>
            <w:r>
              <w:rPr>
                <w:rFonts w:ascii="宋体" w:hAnsi="宋体" w:cs="宋体" w:hint="eastAsia"/>
                <w:kern w:val="0"/>
                <w:szCs w:val="21"/>
              </w:rPr>
              <w:t>m</w:t>
            </w:r>
            <w:r>
              <w:rPr>
                <w:rFonts w:ascii="宋体" w:hAnsi="宋体" w:cs="宋体" w:hint="eastAsia"/>
                <w:kern w:val="0"/>
                <w:szCs w:val="21"/>
                <w:vertAlign w:val="superscript"/>
              </w:rPr>
              <w:t>2</w:t>
            </w:r>
            <w:r>
              <w:rPr>
                <w:rFonts w:ascii="宋体" w:hAnsi="宋体" w:cs="宋体" w:hint="eastAsia"/>
                <w:kern w:val="0"/>
                <w:szCs w:val="21"/>
              </w:rPr>
              <w:t>/kg</w:t>
            </w:r>
          </w:p>
        </w:tc>
        <w:tc>
          <w:tcPr>
            <w:tcW w:w="4356"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≥400</w:t>
            </w:r>
          </w:p>
        </w:tc>
      </w:tr>
      <w:tr w:rsidR="00BB4BDF">
        <w:trPr>
          <w:trHeight w:val="306"/>
          <w:jc w:val="center"/>
        </w:trPr>
        <w:tc>
          <w:tcPr>
            <w:tcW w:w="984"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3</w:t>
            </w:r>
          </w:p>
        </w:tc>
        <w:tc>
          <w:tcPr>
            <w:tcW w:w="3426" w:type="dxa"/>
            <w:gridSpan w:val="2"/>
            <w:vAlign w:val="center"/>
          </w:tcPr>
          <w:p w:rsidR="00BB4BDF" w:rsidRDefault="00BB4BDF">
            <w:pPr>
              <w:adjustRightInd w:val="0"/>
              <w:snapToGrid w:val="0"/>
              <w:spacing w:line="480" w:lineRule="exact"/>
              <w:ind w:firstLine="261"/>
              <w:jc w:val="center"/>
              <w:rPr>
                <w:rFonts w:ascii="宋体" w:hAnsi="宋体" w:cs="宋体"/>
                <w:szCs w:val="21"/>
              </w:rPr>
            </w:pPr>
            <w:r>
              <w:rPr>
                <w:rFonts w:ascii="宋体" w:hAnsi="宋体" w:cs="宋体" w:hint="eastAsia"/>
                <w:szCs w:val="21"/>
              </w:rPr>
              <w:t>含水量，%</w:t>
            </w:r>
          </w:p>
        </w:tc>
        <w:tc>
          <w:tcPr>
            <w:tcW w:w="4356"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≤1.0</w:t>
            </w:r>
          </w:p>
        </w:tc>
      </w:tr>
      <w:tr w:rsidR="00BB4BDF">
        <w:trPr>
          <w:trHeight w:val="297"/>
          <w:jc w:val="center"/>
        </w:trPr>
        <w:tc>
          <w:tcPr>
            <w:tcW w:w="984"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4</w:t>
            </w:r>
          </w:p>
        </w:tc>
        <w:tc>
          <w:tcPr>
            <w:tcW w:w="1746" w:type="dxa"/>
            <w:vAlign w:val="center"/>
          </w:tcPr>
          <w:p w:rsidR="00BB4BDF" w:rsidRDefault="00BB4BDF">
            <w:pPr>
              <w:adjustRightInd w:val="0"/>
              <w:snapToGrid w:val="0"/>
              <w:spacing w:line="480" w:lineRule="exact"/>
              <w:ind w:firstLine="261"/>
              <w:jc w:val="center"/>
              <w:rPr>
                <w:rFonts w:ascii="宋体" w:hAnsi="宋体" w:cs="宋体"/>
                <w:szCs w:val="21"/>
              </w:rPr>
            </w:pPr>
            <w:r>
              <w:rPr>
                <w:rFonts w:ascii="宋体" w:hAnsi="宋体" w:cs="宋体" w:hint="eastAsia"/>
                <w:szCs w:val="21"/>
              </w:rPr>
              <w:t>活性指数，%</w:t>
            </w:r>
          </w:p>
        </w:tc>
        <w:tc>
          <w:tcPr>
            <w:tcW w:w="1680"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28d</w:t>
            </w:r>
          </w:p>
        </w:tc>
        <w:tc>
          <w:tcPr>
            <w:tcW w:w="4356" w:type="dxa"/>
            <w:vAlign w:val="center"/>
          </w:tcPr>
          <w:p w:rsidR="00BB4BDF" w:rsidRDefault="00BB4BDF">
            <w:pPr>
              <w:adjustRightInd w:val="0"/>
              <w:snapToGrid w:val="0"/>
              <w:spacing w:line="480" w:lineRule="exact"/>
              <w:jc w:val="center"/>
              <w:rPr>
                <w:rFonts w:ascii="宋体" w:hAnsi="宋体" w:cs="宋体"/>
                <w:szCs w:val="21"/>
              </w:rPr>
            </w:pPr>
            <w:r>
              <w:rPr>
                <w:rFonts w:ascii="宋体" w:hAnsi="宋体" w:cs="宋体" w:hint="eastAsia"/>
                <w:szCs w:val="21"/>
              </w:rPr>
              <w:t>≥95  （7d ≥75）</w:t>
            </w:r>
          </w:p>
        </w:tc>
      </w:tr>
    </w:tbl>
    <w:p w:rsidR="00BB4BDF" w:rsidRDefault="00BB4BDF" w:rsidP="00E76B7A">
      <w:pPr>
        <w:adjustRightInd w:val="0"/>
        <w:snapToGrid w:val="0"/>
        <w:spacing w:beforeLines="50" w:line="360" w:lineRule="exact"/>
        <w:ind w:firstLineChars="200" w:firstLine="440"/>
        <w:rPr>
          <w:rFonts w:ascii="宋体" w:hAnsi="宋体" w:cs="宋体"/>
          <w:b/>
          <w:bCs/>
          <w:sz w:val="24"/>
        </w:rPr>
      </w:pPr>
      <w:r>
        <w:rPr>
          <w:rFonts w:ascii="宋体" w:hAnsi="宋体" w:cs="宋体" w:hint="eastAsia"/>
          <w:kern w:val="0"/>
          <w:sz w:val="22"/>
        </w:rPr>
        <w:t>注：</w:t>
      </w:r>
      <w:r>
        <w:rPr>
          <w:rFonts w:ascii="宋体" w:hAnsi="宋体" w:cs="宋体" w:hint="eastAsia"/>
          <w:szCs w:val="21"/>
        </w:rPr>
        <w:t>厂家或供应商需提供一份本年度委外检测报告，检测内容涵盖矿粉的各项指标要求（必须有Cl</w:t>
      </w:r>
      <w:r>
        <w:rPr>
          <w:rFonts w:ascii="宋体" w:hAnsi="宋体" w:cs="宋体" w:hint="eastAsia"/>
          <w:szCs w:val="21"/>
          <w:vertAlign w:val="superscript"/>
        </w:rPr>
        <w:t>—</w:t>
      </w:r>
      <w:r>
        <w:rPr>
          <w:rFonts w:ascii="宋体" w:hAnsi="宋体" w:cs="宋体" w:hint="eastAsia"/>
          <w:szCs w:val="21"/>
        </w:rPr>
        <w:t>含量、碱含量）。</w:t>
      </w:r>
    </w:p>
    <w:p w:rsidR="00442EBF" w:rsidRDefault="00442EBF">
      <w:pPr>
        <w:spacing w:line="360" w:lineRule="exact"/>
        <w:jc w:val="center"/>
        <w:rPr>
          <w:rFonts w:ascii="宋体" w:hAnsi="宋体" w:cs="宋体"/>
          <w:b/>
          <w:bCs/>
          <w:sz w:val="24"/>
        </w:rPr>
      </w:pPr>
    </w:p>
    <w:p w:rsidR="00442EBF" w:rsidRDefault="00442EBF">
      <w:pPr>
        <w:spacing w:line="360" w:lineRule="exact"/>
        <w:jc w:val="center"/>
        <w:rPr>
          <w:rFonts w:ascii="宋体" w:hAnsi="宋体" w:cs="宋体"/>
          <w:b/>
          <w:bCs/>
          <w:sz w:val="24"/>
        </w:rPr>
      </w:pPr>
    </w:p>
    <w:p w:rsidR="00442EBF" w:rsidRDefault="00442EBF">
      <w:pPr>
        <w:spacing w:line="360" w:lineRule="exact"/>
        <w:jc w:val="center"/>
        <w:rPr>
          <w:rFonts w:ascii="宋体" w:hAnsi="宋体" w:cs="宋体"/>
          <w:b/>
          <w:bCs/>
          <w:sz w:val="24"/>
        </w:rPr>
      </w:pPr>
    </w:p>
    <w:p w:rsidR="00442EBF" w:rsidRDefault="00442EBF">
      <w:pPr>
        <w:spacing w:line="360" w:lineRule="exact"/>
        <w:jc w:val="center"/>
        <w:rPr>
          <w:rFonts w:ascii="宋体" w:hAnsi="宋体" w:cs="宋体"/>
          <w:b/>
          <w:bCs/>
          <w:sz w:val="24"/>
        </w:rPr>
      </w:pPr>
    </w:p>
    <w:p w:rsidR="00442EBF" w:rsidRDefault="00442EBF">
      <w:pPr>
        <w:spacing w:line="360" w:lineRule="exact"/>
        <w:jc w:val="center"/>
        <w:rPr>
          <w:rFonts w:ascii="宋体" w:hAnsi="宋体" w:cs="宋体"/>
          <w:b/>
          <w:bCs/>
          <w:sz w:val="24"/>
        </w:rPr>
      </w:pPr>
    </w:p>
    <w:p w:rsidR="00BB4BDF" w:rsidRDefault="00BB4BDF">
      <w:pPr>
        <w:spacing w:line="360" w:lineRule="exact"/>
        <w:jc w:val="center"/>
        <w:rPr>
          <w:rFonts w:ascii="宋体" w:hAnsi="宋体" w:cs="宋体"/>
          <w:b/>
          <w:bCs/>
          <w:sz w:val="24"/>
        </w:rPr>
      </w:pPr>
      <w:r>
        <w:rPr>
          <w:rFonts w:ascii="宋体" w:hAnsi="宋体" w:cs="宋体" w:hint="eastAsia"/>
          <w:b/>
          <w:bCs/>
          <w:sz w:val="24"/>
        </w:rPr>
        <w:t>第四包、粉煤灰</w:t>
      </w:r>
    </w:p>
    <w:p w:rsidR="00BB4BDF" w:rsidRDefault="00BB4BDF">
      <w:pPr>
        <w:adjustRightInd w:val="0"/>
        <w:snapToGrid w:val="0"/>
        <w:spacing w:line="360" w:lineRule="exact"/>
        <w:rPr>
          <w:rFonts w:ascii="宋体" w:hAnsi="宋体" w:cs="宋体"/>
          <w:kern w:val="0"/>
          <w:sz w:val="22"/>
        </w:rPr>
      </w:pPr>
      <w:r>
        <w:rPr>
          <w:rFonts w:ascii="宋体" w:hAnsi="宋体" w:cs="宋体" w:hint="eastAsia"/>
          <w:b/>
          <w:bCs/>
          <w:sz w:val="22"/>
        </w:rPr>
        <w:t>矿物掺和料的技术要求应符合国家标准GB/T1596-2017要求和表3的规定：</w:t>
      </w:r>
    </w:p>
    <w:p w:rsidR="00BB4BDF" w:rsidRDefault="00BB4BDF">
      <w:pPr>
        <w:adjustRightInd w:val="0"/>
        <w:snapToGrid w:val="0"/>
        <w:spacing w:line="360" w:lineRule="exact"/>
        <w:jc w:val="center"/>
        <w:rPr>
          <w:rFonts w:ascii="宋体" w:hAnsi="宋体" w:cs="宋体"/>
          <w:kern w:val="0"/>
          <w:sz w:val="22"/>
        </w:rPr>
      </w:pPr>
      <w:r>
        <w:rPr>
          <w:rFonts w:ascii="宋体" w:hAnsi="宋体" w:cs="宋体" w:hint="eastAsia"/>
          <w:kern w:val="0"/>
          <w:sz w:val="22"/>
        </w:rPr>
        <w:t>表</w:t>
      </w:r>
      <w:r>
        <w:rPr>
          <w:rFonts w:ascii="宋体" w:hAnsi="宋体" w:cs="宋体" w:hint="eastAsia"/>
          <w:sz w:val="22"/>
        </w:rPr>
        <w:t>3</w:t>
      </w:r>
      <w:r>
        <w:rPr>
          <w:rFonts w:ascii="宋体" w:hAnsi="宋体" w:cs="宋体" w:hint="eastAsia"/>
          <w:kern w:val="0"/>
          <w:sz w:val="22"/>
        </w:rPr>
        <w:t>粉煤灰的技术要求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0"/>
        <w:gridCol w:w="2205"/>
        <w:gridCol w:w="3150"/>
        <w:gridCol w:w="2571"/>
      </w:tblGrid>
      <w:tr w:rsidR="00BB4BDF">
        <w:trPr>
          <w:cantSplit/>
          <w:trHeight w:val="315"/>
          <w:jc w:val="center"/>
        </w:trPr>
        <w:tc>
          <w:tcPr>
            <w:tcW w:w="840"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序 号</w:t>
            </w:r>
          </w:p>
        </w:tc>
        <w:tc>
          <w:tcPr>
            <w:tcW w:w="2205" w:type="dxa"/>
            <w:vMerge w:val="restart"/>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项    目</w:t>
            </w:r>
          </w:p>
        </w:tc>
        <w:tc>
          <w:tcPr>
            <w:tcW w:w="5721"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技  术  要  求</w:t>
            </w:r>
          </w:p>
        </w:tc>
      </w:tr>
      <w:tr w:rsidR="00BB4BDF">
        <w:trPr>
          <w:cantSplit/>
          <w:trHeight w:val="301"/>
          <w:jc w:val="center"/>
        </w:trPr>
        <w:tc>
          <w:tcPr>
            <w:tcW w:w="840" w:type="dxa"/>
            <w:vMerge/>
            <w:vAlign w:val="center"/>
          </w:tcPr>
          <w:p w:rsidR="00BB4BDF" w:rsidRDefault="00BB4BDF">
            <w:pPr>
              <w:adjustRightInd w:val="0"/>
              <w:snapToGrid w:val="0"/>
              <w:jc w:val="center"/>
              <w:rPr>
                <w:rFonts w:ascii="宋体" w:hAnsi="宋体" w:cs="宋体"/>
                <w:szCs w:val="21"/>
              </w:rPr>
            </w:pPr>
          </w:p>
        </w:tc>
        <w:tc>
          <w:tcPr>
            <w:tcW w:w="2205" w:type="dxa"/>
            <w:vMerge/>
            <w:vAlign w:val="center"/>
          </w:tcPr>
          <w:p w:rsidR="00BB4BDF" w:rsidRDefault="00BB4BDF">
            <w:pPr>
              <w:adjustRightInd w:val="0"/>
              <w:snapToGrid w:val="0"/>
              <w:jc w:val="center"/>
              <w:rPr>
                <w:rFonts w:ascii="宋体" w:hAnsi="宋体" w:cs="宋体"/>
                <w:szCs w:val="21"/>
              </w:rPr>
            </w:pPr>
          </w:p>
        </w:tc>
        <w:tc>
          <w:tcPr>
            <w:tcW w:w="3150" w:type="dxa"/>
            <w:vAlign w:val="center"/>
          </w:tcPr>
          <w:p w:rsidR="00BB4BDF" w:rsidRDefault="00BB4BDF">
            <w:pPr>
              <w:adjustRightInd w:val="0"/>
              <w:snapToGrid w:val="0"/>
              <w:jc w:val="center"/>
              <w:rPr>
                <w:rFonts w:ascii="宋体" w:hAnsi="宋体" w:cs="宋体"/>
                <w:szCs w:val="21"/>
              </w:rPr>
            </w:pPr>
            <w:r>
              <w:rPr>
                <w:rFonts w:ascii="宋体" w:hAnsi="宋体" w:cs="宋体" w:hint="eastAsia"/>
                <w:color w:val="000000"/>
                <w:szCs w:val="21"/>
              </w:rPr>
              <w:t>I级</w:t>
            </w:r>
          </w:p>
        </w:tc>
        <w:tc>
          <w:tcPr>
            <w:tcW w:w="2571" w:type="dxa"/>
            <w:vAlign w:val="center"/>
          </w:tcPr>
          <w:p w:rsidR="00BB4BDF" w:rsidRDefault="00BB4BDF">
            <w:pPr>
              <w:adjustRightInd w:val="0"/>
              <w:snapToGrid w:val="0"/>
              <w:jc w:val="center"/>
              <w:rPr>
                <w:rFonts w:ascii="宋体" w:hAnsi="宋体" w:cs="宋体"/>
                <w:szCs w:val="21"/>
              </w:rPr>
            </w:pPr>
            <w:r>
              <w:rPr>
                <w:rFonts w:ascii="宋体" w:hAnsi="宋体" w:cs="宋体" w:hint="eastAsia"/>
                <w:color w:val="000000"/>
                <w:szCs w:val="21"/>
              </w:rPr>
              <w:t>II级</w:t>
            </w:r>
          </w:p>
        </w:tc>
      </w:tr>
      <w:tr w:rsidR="00BB4BDF">
        <w:trPr>
          <w:trHeight w:val="454"/>
          <w:jc w:val="center"/>
        </w:trPr>
        <w:tc>
          <w:tcPr>
            <w:tcW w:w="84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1</w:t>
            </w:r>
          </w:p>
        </w:tc>
        <w:tc>
          <w:tcPr>
            <w:tcW w:w="220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细度，%</w:t>
            </w:r>
          </w:p>
        </w:tc>
        <w:tc>
          <w:tcPr>
            <w:tcW w:w="315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≤12.0</w:t>
            </w:r>
          </w:p>
        </w:tc>
        <w:tc>
          <w:tcPr>
            <w:tcW w:w="2571" w:type="dxa"/>
            <w:vAlign w:val="center"/>
          </w:tcPr>
          <w:p w:rsidR="00BB4BDF" w:rsidRDefault="00BB4BDF" w:rsidP="00B643C9">
            <w:pPr>
              <w:adjustRightInd w:val="0"/>
              <w:snapToGrid w:val="0"/>
              <w:jc w:val="center"/>
              <w:rPr>
                <w:rFonts w:ascii="宋体" w:hAnsi="宋体" w:cs="宋体"/>
                <w:color w:val="FF0000"/>
                <w:szCs w:val="21"/>
              </w:rPr>
            </w:pPr>
            <w:r>
              <w:rPr>
                <w:rFonts w:ascii="宋体" w:hAnsi="宋体" w:cs="宋体" w:hint="eastAsia"/>
                <w:szCs w:val="21"/>
              </w:rPr>
              <w:t>≤</w:t>
            </w:r>
            <w:r w:rsidR="00B643C9">
              <w:rPr>
                <w:rFonts w:ascii="宋体" w:hAnsi="宋体" w:cs="宋体" w:hint="eastAsia"/>
                <w:szCs w:val="21"/>
              </w:rPr>
              <w:t>30</w:t>
            </w:r>
            <w:r>
              <w:rPr>
                <w:rFonts w:ascii="宋体" w:hAnsi="宋体" w:cs="宋体" w:hint="eastAsia"/>
                <w:szCs w:val="21"/>
              </w:rPr>
              <w:t>.0</w:t>
            </w:r>
          </w:p>
        </w:tc>
      </w:tr>
      <w:tr w:rsidR="00BB4BDF">
        <w:trPr>
          <w:trHeight w:val="454"/>
          <w:jc w:val="center"/>
        </w:trPr>
        <w:tc>
          <w:tcPr>
            <w:tcW w:w="84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2</w:t>
            </w:r>
          </w:p>
        </w:tc>
        <w:tc>
          <w:tcPr>
            <w:tcW w:w="220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需水量比，%</w:t>
            </w:r>
          </w:p>
        </w:tc>
        <w:tc>
          <w:tcPr>
            <w:tcW w:w="3150" w:type="dxa"/>
            <w:vAlign w:val="center"/>
          </w:tcPr>
          <w:p w:rsidR="00BB4BDF" w:rsidRDefault="00BB4BDF">
            <w:pPr>
              <w:pStyle w:val="Af"/>
              <w:adjustRightInd w:val="0"/>
              <w:snapToGrid w:val="0"/>
              <w:spacing w:line="240" w:lineRule="auto"/>
              <w:rPr>
                <w:rFonts w:ascii="宋体" w:hAnsi="宋体" w:cs="宋体"/>
                <w:szCs w:val="21"/>
              </w:rPr>
            </w:pPr>
            <w:r>
              <w:rPr>
                <w:rFonts w:ascii="宋体" w:hAnsi="宋体" w:cs="宋体" w:hint="eastAsia"/>
                <w:szCs w:val="21"/>
              </w:rPr>
              <w:t>≤95</w:t>
            </w:r>
          </w:p>
        </w:tc>
        <w:tc>
          <w:tcPr>
            <w:tcW w:w="2571" w:type="dxa"/>
            <w:vAlign w:val="center"/>
          </w:tcPr>
          <w:p w:rsidR="00BB4BDF" w:rsidRDefault="00BB4BDF">
            <w:pPr>
              <w:pStyle w:val="Af"/>
              <w:adjustRightInd w:val="0"/>
              <w:snapToGrid w:val="0"/>
              <w:spacing w:line="240" w:lineRule="auto"/>
              <w:rPr>
                <w:rFonts w:ascii="宋体" w:hAnsi="宋体" w:cs="宋体"/>
                <w:szCs w:val="21"/>
              </w:rPr>
            </w:pPr>
            <w:r>
              <w:rPr>
                <w:rFonts w:ascii="宋体" w:hAnsi="宋体" w:cs="宋体" w:hint="eastAsia"/>
                <w:szCs w:val="21"/>
              </w:rPr>
              <w:t>≤105</w:t>
            </w:r>
          </w:p>
        </w:tc>
      </w:tr>
      <w:tr w:rsidR="00BB4BDF">
        <w:trPr>
          <w:trHeight w:val="454"/>
          <w:jc w:val="center"/>
        </w:trPr>
        <w:tc>
          <w:tcPr>
            <w:tcW w:w="84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3</w:t>
            </w:r>
          </w:p>
        </w:tc>
        <w:tc>
          <w:tcPr>
            <w:tcW w:w="220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烧失量，%</w:t>
            </w:r>
          </w:p>
        </w:tc>
        <w:tc>
          <w:tcPr>
            <w:tcW w:w="3150" w:type="dxa"/>
            <w:vAlign w:val="center"/>
          </w:tcPr>
          <w:p w:rsidR="00BB4BDF" w:rsidRDefault="00BB4BDF">
            <w:pPr>
              <w:pStyle w:val="Af"/>
              <w:adjustRightInd w:val="0"/>
              <w:snapToGrid w:val="0"/>
              <w:spacing w:line="240" w:lineRule="auto"/>
              <w:rPr>
                <w:rFonts w:ascii="宋体" w:hAnsi="宋体" w:cs="宋体"/>
                <w:szCs w:val="21"/>
              </w:rPr>
            </w:pPr>
            <w:r>
              <w:rPr>
                <w:rFonts w:ascii="宋体" w:hAnsi="宋体" w:cs="宋体" w:hint="eastAsia"/>
                <w:szCs w:val="21"/>
              </w:rPr>
              <w:t>≤5.0</w:t>
            </w:r>
          </w:p>
        </w:tc>
        <w:tc>
          <w:tcPr>
            <w:tcW w:w="2571" w:type="dxa"/>
            <w:vAlign w:val="center"/>
          </w:tcPr>
          <w:p w:rsidR="00BB4BDF" w:rsidRDefault="00BB4BDF">
            <w:pPr>
              <w:pStyle w:val="Af"/>
              <w:adjustRightInd w:val="0"/>
              <w:snapToGrid w:val="0"/>
              <w:spacing w:line="240" w:lineRule="auto"/>
              <w:rPr>
                <w:rFonts w:ascii="宋体" w:hAnsi="宋体" w:cs="宋体"/>
                <w:szCs w:val="21"/>
              </w:rPr>
            </w:pPr>
            <w:r>
              <w:rPr>
                <w:rFonts w:ascii="宋体" w:hAnsi="宋体" w:cs="宋体" w:hint="eastAsia"/>
                <w:szCs w:val="21"/>
              </w:rPr>
              <w:t>≤8.0</w:t>
            </w:r>
          </w:p>
        </w:tc>
      </w:tr>
      <w:tr w:rsidR="00BB4BDF">
        <w:trPr>
          <w:trHeight w:val="454"/>
          <w:jc w:val="center"/>
        </w:trPr>
        <w:tc>
          <w:tcPr>
            <w:tcW w:w="84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4</w:t>
            </w:r>
          </w:p>
        </w:tc>
        <w:tc>
          <w:tcPr>
            <w:tcW w:w="220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含水率，%</w:t>
            </w:r>
          </w:p>
        </w:tc>
        <w:tc>
          <w:tcPr>
            <w:tcW w:w="5721"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≤1.0</w:t>
            </w:r>
          </w:p>
        </w:tc>
      </w:tr>
      <w:tr w:rsidR="00BB4BDF">
        <w:trPr>
          <w:trHeight w:val="454"/>
          <w:jc w:val="center"/>
        </w:trPr>
        <w:tc>
          <w:tcPr>
            <w:tcW w:w="840"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5</w:t>
            </w:r>
          </w:p>
        </w:tc>
        <w:tc>
          <w:tcPr>
            <w:tcW w:w="2205" w:type="dxa"/>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SO</w:t>
            </w:r>
            <w:r>
              <w:rPr>
                <w:rFonts w:ascii="宋体" w:hAnsi="宋体" w:cs="宋体" w:hint="eastAsia"/>
                <w:szCs w:val="21"/>
                <w:vertAlign w:val="subscript"/>
              </w:rPr>
              <w:t>3</w:t>
            </w:r>
            <w:r>
              <w:rPr>
                <w:rFonts w:ascii="宋体" w:hAnsi="宋体" w:cs="宋体" w:hint="eastAsia"/>
                <w:szCs w:val="21"/>
              </w:rPr>
              <w:t>含量，%</w:t>
            </w:r>
          </w:p>
        </w:tc>
        <w:tc>
          <w:tcPr>
            <w:tcW w:w="5721" w:type="dxa"/>
            <w:gridSpan w:val="2"/>
            <w:vAlign w:val="center"/>
          </w:tcPr>
          <w:p w:rsidR="00BB4BDF" w:rsidRDefault="00BB4BDF">
            <w:pPr>
              <w:adjustRightInd w:val="0"/>
              <w:snapToGrid w:val="0"/>
              <w:jc w:val="center"/>
              <w:rPr>
                <w:rFonts w:ascii="宋体" w:hAnsi="宋体" w:cs="宋体"/>
                <w:szCs w:val="21"/>
              </w:rPr>
            </w:pPr>
            <w:r>
              <w:rPr>
                <w:rFonts w:ascii="宋体" w:hAnsi="宋体" w:cs="宋体" w:hint="eastAsia"/>
                <w:szCs w:val="21"/>
              </w:rPr>
              <w:t>≤3.0</w:t>
            </w:r>
          </w:p>
        </w:tc>
      </w:tr>
    </w:tbl>
    <w:p w:rsidR="00BB4BDF" w:rsidRDefault="00BB4BDF" w:rsidP="00E76B7A">
      <w:pPr>
        <w:adjustRightInd w:val="0"/>
        <w:snapToGrid w:val="0"/>
        <w:spacing w:beforeLines="50" w:line="360" w:lineRule="exact"/>
        <w:ind w:firstLineChars="200" w:firstLine="440"/>
        <w:rPr>
          <w:rFonts w:ascii="宋体" w:hAnsi="宋体" w:cs="宋体"/>
          <w:b/>
          <w:sz w:val="24"/>
        </w:rPr>
      </w:pPr>
      <w:r>
        <w:rPr>
          <w:rFonts w:ascii="宋体" w:hAnsi="宋体" w:cs="宋体" w:hint="eastAsia"/>
          <w:kern w:val="0"/>
          <w:sz w:val="22"/>
        </w:rPr>
        <w:t>注：</w:t>
      </w:r>
      <w:r>
        <w:rPr>
          <w:rFonts w:ascii="宋体" w:hAnsi="宋体" w:cs="宋体" w:hint="eastAsia"/>
          <w:szCs w:val="21"/>
        </w:rPr>
        <w:t>厂家或供应商需提供一份本年度委外检测报告，检测内容涵盖粉煤灰的各项指标要求（必须有Cl</w:t>
      </w:r>
      <w:r>
        <w:rPr>
          <w:rFonts w:ascii="宋体" w:hAnsi="宋体" w:cs="宋体" w:hint="eastAsia"/>
          <w:szCs w:val="21"/>
          <w:vertAlign w:val="superscript"/>
        </w:rPr>
        <w:t>—</w:t>
      </w:r>
      <w:r>
        <w:rPr>
          <w:rFonts w:ascii="宋体" w:hAnsi="宋体" w:cs="宋体" w:hint="eastAsia"/>
          <w:szCs w:val="21"/>
        </w:rPr>
        <w:t>含量、碱含量、游离氧化钙），无明显异味（含加热后）。</w:t>
      </w:r>
    </w:p>
    <w:p w:rsidR="00BB4BDF" w:rsidRDefault="00BB4BD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442EBF" w:rsidRDefault="00442EBF">
      <w:pPr>
        <w:spacing w:line="360" w:lineRule="exact"/>
        <w:jc w:val="center"/>
        <w:rPr>
          <w:rFonts w:ascii="宋体" w:hAnsi="宋体" w:cs="宋体"/>
          <w:b/>
          <w:sz w:val="24"/>
        </w:rPr>
      </w:pPr>
    </w:p>
    <w:p w:rsidR="00BB4BDF" w:rsidRDefault="00BB4BDF">
      <w:pPr>
        <w:spacing w:line="360" w:lineRule="exact"/>
        <w:jc w:val="center"/>
        <w:rPr>
          <w:rFonts w:ascii="宋体" w:hAnsi="宋体" w:cs="宋体"/>
          <w:b/>
          <w:sz w:val="24"/>
        </w:rPr>
      </w:pPr>
      <w:r>
        <w:rPr>
          <w:rFonts w:ascii="宋体" w:hAnsi="宋体" w:cs="宋体" w:hint="eastAsia"/>
          <w:b/>
          <w:sz w:val="24"/>
        </w:rPr>
        <w:t>第</w:t>
      </w:r>
      <w:r w:rsidR="00E8465B">
        <w:rPr>
          <w:rFonts w:ascii="宋体" w:hAnsi="宋体" w:cs="宋体" w:hint="eastAsia"/>
          <w:b/>
          <w:sz w:val="24"/>
        </w:rPr>
        <w:t>五</w:t>
      </w:r>
      <w:r>
        <w:rPr>
          <w:rFonts w:ascii="宋体" w:hAnsi="宋体" w:cs="宋体" w:hint="eastAsia"/>
          <w:b/>
          <w:sz w:val="24"/>
        </w:rPr>
        <w:t>包、外加剂</w:t>
      </w:r>
    </w:p>
    <w:p w:rsidR="00BB4BDF" w:rsidRDefault="00BB4BDF" w:rsidP="00E76B7A">
      <w:pPr>
        <w:adjustRightInd w:val="0"/>
        <w:snapToGrid w:val="0"/>
        <w:spacing w:beforeLines="50" w:line="360" w:lineRule="exact"/>
        <w:rPr>
          <w:rFonts w:ascii="宋体" w:hAnsi="宋体" w:cs="宋体"/>
          <w:b/>
          <w:bCs/>
          <w:sz w:val="22"/>
        </w:rPr>
      </w:pPr>
      <w:r>
        <w:rPr>
          <w:rFonts w:ascii="宋体" w:hAnsi="宋体" w:cs="宋体" w:hint="eastAsia"/>
          <w:b/>
          <w:bCs/>
          <w:sz w:val="22"/>
        </w:rPr>
        <w:t>外加剂的匀质性应符合现行国家标准《混凝土外加剂》（GB8076-2008）的规定和外加剂的性能应符合表8的规定：</w:t>
      </w:r>
    </w:p>
    <w:p w:rsidR="00BB4BDF" w:rsidRDefault="00BB4BDF">
      <w:pPr>
        <w:adjustRightInd w:val="0"/>
        <w:snapToGrid w:val="0"/>
        <w:spacing w:line="360" w:lineRule="exact"/>
        <w:jc w:val="center"/>
        <w:rPr>
          <w:rFonts w:ascii="宋体" w:hAnsi="宋体" w:cs="宋体"/>
          <w:kern w:val="0"/>
          <w:sz w:val="22"/>
        </w:rPr>
      </w:pPr>
      <w:r>
        <w:rPr>
          <w:rFonts w:ascii="宋体" w:hAnsi="宋体" w:cs="宋体" w:hint="eastAsia"/>
          <w:sz w:val="22"/>
        </w:rPr>
        <w:t>表</w:t>
      </w:r>
      <w:r>
        <w:rPr>
          <w:rFonts w:ascii="宋体" w:hAnsi="宋体" w:cs="宋体" w:hint="eastAsia"/>
          <w:kern w:val="0"/>
          <w:sz w:val="22"/>
        </w:rPr>
        <w:t xml:space="preserve">8 </w:t>
      </w:r>
      <w:r>
        <w:rPr>
          <w:rFonts w:ascii="宋体" w:hAnsi="宋体" w:cs="宋体" w:hint="eastAsia"/>
          <w:sz w:val="22"/>
        </w:rPr>
        <w:t>外加剂的技术要求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24"/>
        <w:gridCol w:w="2100"/>
        <w:gridCol w:w="420"/>
        <w:gridCol w:w="2520"/>
        <w:gridCol w:w="3036"/>
      </w:tblGrid>
      <w:tr w:rsidR="00BB4BDF">
        <w:trPr>
          <w:trHeight w:val="267"/>
          <w:jc w:val="center"/>
        </w:trPr>
        <w:tc>
          <w:tcPr>
            <w:tcW w:w="724"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序号</w:t>
            </w:r>
          </w:p>
        </w:tc>
        <w:tc>
          <w:tcPr>
            <w:tcW w:w="5040" w:type="dxa"/>
            <w:gridSpan w:val="3"/>
            <w:tcMar>
              <w:left w:w="57" w:type="dxa"/>
              <w:right w:w="57" w:type="dxa"/>
            </w:tcMar>
            <w:vAlign w:val="center"/>
          </w:tcPr>
          <w:p w:rsidR="00BB4BDF" w:rsidRDefault="00BB4BDF">
            <w:pPr>
              <w:adjustRightInd w:val="0"/>
              <w:snapToGrid w:val="0"/>
              <w:ind w:firstLine="360"/>
              <w:jc w:val="center"/>
              <w:rPr>
                <w:rFonts w:ascii="宋体" w:hAnsi="宋体" w:cs="宋体"/>
                <w:kern w:val="0"/>
                <w:sz w:val="22"/>
              </w:rPr>
            </w:pPr>
            <w:r>
              <w:rPr>
                <w:rFonts w:ascii="宋体" w:hAnsi="宋体" w:cs="宋体" w:hint="eastAsia"/>
                <w:kern w:val="0"/>
                <w:sz w:val="22"/>
              </w:rPr>
              <w:t>项  目</w:t>
            </w:r>
          </w:p>
        </w:tc>
        <w:tc>
          <w:tcPr>
            <w:tcW w:w="3036"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指  标</w:t>
            </w:r>
          </w:p>
        </w:tc>
      </w:tr>
      <w:tr w:rsidR="00BB4BDF">
        <w:trPr>
          <w:cantSplit/>
          <w:trHeight w:val="285"/>
          <w:jc w:val="center"/>
        </w:trPr>
        <w:tc>
          <w:tcPr>
            <w:tcW w:w="724"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1</w:t>
            </w:r>
          </w:p>
        </w:tc>
        <w:tc>
          <w:tcPr>
            <w:tcW w:w="5040" w:type="dxa"/>
            <w:gridSpan w:val="3"/>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水泥净浆流动度，mm</w:t>
            </w:r>
          </w:p>
        </w:tc>
        <w:tc>
          <w:tcPr>
            <w:tcW w:w="3036"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≥240</w:t>
            </w:r>
          </w:p>
        </w:tc>
      </w:tr>
      <w:tr w:rsidR="00BB4BDF">
        <w:trPr>
          <w:cantSplit/>
          <w:trHeight w:val="285"/>
          <w:jc w:val="center"/>
        </w:trPr>
        <w:tc>
          <w:tcPr>
            <w:tcW w:w="724"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2</w:t>
            </w:r>
          </w:p>
        </w:tc>
        <w:tc>
          <w:tcPr>
            <w:tcW w:w="5040" w:type="dxa"/>
            <w:gridSpan w:val="3"/>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减水率，%</w:t>
            </w:r>
          </w:p>
        </w:tc>
        <w:tc>
          <w:tcPr>
            <w:tcW w:w="3036"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≥20</w:t>
            </w:r>
          </w:p>
        </w:tc>
      </w:tr>
      <w:tr w:rsidR="00BB4BDF">
        <w:trPr>
          <w:cantSplit/>
          <w:trHeight w:val="297"/>
          <w:jc w:val="center"/>
        </w:trPr>
        <w:tc>
          <w:tcPr>
            <w:tcW w:w="724" w:type="dxa"/>
            <w:vMerge w:val="restart"/>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3</w:t>
            </w:r>
          </w:p>
        </w:tc>
        <w:tc>
          <w:tcPr>
            <w:tcW w:w="2100" w:type="dxa"/>
            <w:vMerge w:val="restart"/>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含气量，%</w:t>
            </w:r>
          </w:p>
        </w:tc>
        <w:tc>
          <w:tcPr>
            <w:tcW w:w="2940" w:type="dxa"/>
            <w:gridSpan w:val="2"/>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用于配制非抗冻混凝土时</w:t>
            </w:r>
          </w:p>
        </w:tc>
        <w:tc>
          <w:tcPr>
            <w:tcW w:w="3036" w:type="dxa"/>
            <w:tcMar>
              <w:left w:w="57" w:type="dxa"/>
              <w:right w:w="57" w:type="dxa"/>
            </w:tcMar>
            <w:vAlign w:val="center"/>
          </w:tcPr>
          <w:p w:rsidR="00BB4BDF" w:rsidRDefault="00BB4BDF">
            <w:pPr>
              <w:adjustRightInd w:val="0"/>
              <w:snapToGrid w:val="0"/>
              <w:ind w:firstLineChars="7" w:firstLine="15"/>
              <w:jc w:val="center"/>
              <w:rPr>
                <w:rFonts w:ascii="宋体" w:hAnsi="宋体" w:cs="宋体"/>
                <w:kern w:val="0"/>
                <w:sz w:val="22"/>
              </w:rPr>
            </w:pPr>
            <w:r>
              <w:rPr>
                <w:rFonts w:ascii="宋体" w:hAnsi="宋体" w:cs="宋体" w:hint="eastAsia"/>
                <w:kern w:val="0"/>
                <w:sz w:val="22"/>
              </w:rPr>
              <w:t>≥3.0</w:t>
            </w:r>
          </w:p>
        </w:tc>
      </w:tr>
      <w:tr w:rsidR="00BB4BDF">
        <w:trPr>
          <w:cantSplit/>
          <w:trHeight w:val="312"/>
          <w:jc w:val="center"/>
        </w:trPr>
        <w:tc>
          <w:tcPr>
            <w:tcW w:w="724" w:type="dxa"/>
            <w:vMerge/>
            <w:tcMar>
              <w:left w:w="57" w:type="dxa"/>
              <w:right w:w="57" w:type="dxa"/>
            </w:tcMar>
            <w:vAlign w:val="center"/>
          </w:tcPr>
          <w:p w:rsidR="00BB4BDF" w:rsidRDefault="00BB4BDF">
            <w:pPr>
              <w:adjustRightInd w:val="0"/>
              <w:snapToGrid w:val="0"/>
              <w:jc w:val="center"/>
              <w:rPr>
                <w:rFonts w:ascii="宋体" w:hAnsi="宋体" w:cs="宋体"/>
                <w:kern w:val="0"/>
                <w:sz w:val="22"/>
              </w:rPr>
            </w:pPr>
          </w:p>
        </w:tc>
        <w:tc>
          <w:tcPr>
            <w:tcW w:w="2100" w:type="dxa"/>
            <w:vMerge/>
            <w:tcMar>
              <w:left w:w="57" w:type="dxa"/>
              <w:right w:w="57" w:type="dxa"/>
            </w:tcMar>
            <w:vAlign w:val="center"/>
          </w:tcPr>
          <w:p w:rsidR="00BB4BDF" w:rsidRDefault="00BB4BDF">
            <w:pPr>
              <w:adjustRightInd w:val="0"/>
              <w:snapToGrid w:val="0"/>
              <w:jc w:val="center"/>
              <w:rPr>
                <w:rFonts w:ascii="宋体" w:hAnsi="宋体" w:cs="宋体"/>
                <w:kern w:val="0"/>
                <w:sz w:val="22"/>
              </w:rPr>
            </w:pPr>
          </w:p>
        </w:tc>
        <w:tc>
          <w:tcPr>
            <w:tcW w:w="2940" w:type="dxa"/>
            <w:gridSpan w:val="2"/>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用于配制抗冻混凝土时</w:t>
            </w:r>
          </w:p>
        </w:tc>
        <w:tc>
          <w:tcPr>
            <w:tcW w:w="3036" w:type="dxa"/>
            <w:tcMar>
              <w:left w:w="57" w:type="dxa"/>
              <w:right w:w="57" w:type="dxa"/>
            </w:tcMar>
            <w:vAlign w:val="center"/>
          </w:tcPr>
          <w:p w:rsidR="00BB4BDF" w:rsidRDefault="00BB4BDF">
            <w:pPr>
              <w:adjustRightInd w:val="0"/>
              <w:snapToGrid w:val="0"/>
              <w:ind w:firstLineChars="7" w:firstLine="15"/>
              <w:jc w:val="center"/>
              <w:rPr>
                <w:rFonts w:ascii="宋体" w:hAnsi="宋体" w:cs="宋体"/>
                <w:kern w:val="0"/>
                <w:sz w:val="22"/>
              </w:rPr>
            </w:pPr>
            <w:r>
              <w:rPr>
                <w:rFonts w:ascii="宋体" w:hAnsi="宋体" w:cs="宋体" w:hint="eastAsia"/>
                <w:kern w:val="0"/>
                <w:sz w:val="22"/>
              </w:rPr>
              <w:t>≥4.5</w:t>
            </w:r>
          </w:p>
        </w:tc>
      </w:tr>
      <w:tr w:rsidR="00BB4BDF">
        <w:trPr>
          <w:cantSplit/>
          <w:trHeight w:val="312"/>
          <w:jc w:val="center"/>
        </w:trPr>
        <w:tc>
          <w:tcPr>
            <w:tcW w:w="724"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4</w:t>
            </w:r>
          </w:p>
        </w:tc>
        <w:tc>
          <w:tcPr>
            <w:tcW w:w="5040" w:type="dxa"/>
            <w:gridSpan w:val="3"/>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常压泌水率比，%</w:t>
            </w:r>
          </w:p>
        </w:tc>
        <w:tc>
          <w:tcPr>
            <w:tcW w:w="3036"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≤20</w:t>
            </w:r>
          </w:p>
        </w:tc>
      </w:tr>
      <w:tr w:rsidR="00BB4BDF">
        <w:trPr>
          <w:cantSplit/>
          <w:trHeight w:val="237"/>
          <w:jc w:val="center"/>
        </w:trPr>
        <w:tc>
          <w:tcPr>
            <w:tcW w:w="724" w:type="dxa"/>
            <w:vMerge w:val="restart"/>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5</w:t>
            </w:r>
          </w:p>
        </w:tc>
        <w:tc>
          <w:tcPr>
            <w:tcW w:w="2100" w:type="dxa"/>
            <w:vMerge w:val="restart"/>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抗压强度比，%</w:t>
            </w:r>
          </w:p>
        </w:tc>
        <w:tc>
          <w:tcPr>
            <w:tcW w:w="2940" w:type="dxa"/>
            <w:gridSpan w:val="2"/>
            <w:vAlign w:val="center"/>
          </w:tcPr>
          <w:p w:rsidR="00BB4BDF" w:rsidRDefault="00BB4BDF">
            <w:pPr>
              <w:adjustRightInd w:val="0"/>
              <w:snapToGrid w:val="0"/>
              <w:ind w:firstLine="105"/>
              <w:jc w:val="center"/>
              <w:rPr>
                <w:rFonts w:ascii="宋体" w:hAnsi="宋体" w:cs="宋体"/>
                <w:kern w:val="0"/>
                <w:sz w:val="22"/>
              </w:rPr>
            </w:pPr>
            <w:r>
              <w:rPr>
                <w:rFonts w:ascii="宋体" w:hAnsi="宋体" w:cs="宋体" w:hint="eastAsia"/>
                <w:kern w:val="0"/>
                <w:sz w:val="22"/>
              </w:rPr>
              <w:t>3d</w:t>
            </w:r>
          </w:p>
        </w:tc>
        <w:tc>
          <w:tcPr>
            <w:tcW w:w="3036"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≥130</w:t>
            </w:r>
          </w:p>
        </w:tc>
      </w:tr>
      <w:tr w:rsidR="00BB4BDF">
        <w:trPr>
          <w:cantSplit/>
          <w:trHeight w:val="222"/>
          <w:jc w:val="center"/>
        </w:trPr>
        <w:tc>
          <w:tcPr>
            <w:tcW w:w="724" w:type="dxa"/>
            <w:vMerge/>
            <w:tcMar>
              <w:left w:w="57" w:type="dxa"/>
              <w:right w:w="57" w:type="dxa"/>
            </w:tcMar>
            <w:vAlign w:val="center"/>
          </w:tcPr>
          <w:p w:rsidR="00BB4BDF" w:rsidRDefault="00BB4BDF">
            <w:pPr>
              <w:adjustRightInd w:val="0"/>
              <w:snapToGrid w:val="0"/>
              <w:ind w:leftChars="74" w:left="155" w:firstLine="360"/>
              <w:jc w:val="center"/>
              <w:rPr>
                <w:rFonts w:ascii="宋体" w:hAnsi="宋体" w:cs="宋体"/>
                <w:kern w:val="0"/>
                <w:sz w:val="22"/>
              </w:rPr>
            </w:pPr>
          </w:p>
        </w:tc>
        <w:tc>
          <w:tcPr>
            <w:tcW w:w="2100" w:type="dxa"/>
            <w:vMerge/>
            <w:vAlign w:val="center"/>
          </w:tcPr>
          <w:p w:rsidR="00BB4BDF" w:rsidRDefault="00BB4BDF">
            <w:pPr>
              <w:adjustRightInd w:val="0"/>
              <w:snapToGrid w:val="0"/>
              <w:ind w:leftChars="74" w:left="155" w:firstLine="360"/>
              <w:jc w:val="center"/>
              <w:rPr>
                <w:rFonts w:ascii="宋体" w:hAnsi="宋体" w:cs="宋体"/>
                <w:kern w:val="0"/>
                <w:sz w:val="22"/>
              </w:rPr>
            </w:pPr>
          </w:p>
        </w:tc>
        <w:tc>
          <w:tcPr>
            <w:tcW w:w="2940" w:type="dxa"/>
            <w:gridSpan w:val="2"/>
            <w:vAlign w:val="center"/>
          </w:tcPr>
          <w:p w:rsidR="00BB4BDF" w:rsidRDefault="00BB4BDF">
            <w:pPr>
              <w:adjustRightInd w:val="0"/>
              <w:snapToGrid w:val="0"/>
              <w:ind w:firstLine="105"/>
              <w:jc w:val="center"/>
              <w:rPr>
                <w:rFonts w:ascii="宋体" w:hAnsi="宋体" w:cs="宋体"/>
                <w:kern w:val="0"/>
                <w:sz w:val="22"/>
              </w:rPr>
            </w:pPr>
            <w:r>
              <w:rPr>
                <w:rFonts w:ascii="宋体" w:hAnsi="宋体" w:cs="宋体" w:hint="eastAsia"/>
                <w:kern w:val="0"/>
                <w:sz w:val="22"/>
              </w:rPr>
              <w:t>7d</w:t>
            </w:r>
          </w:p>
        </w:tc>
        <w:tc>
          <w:tcPr>
            <w:tcW w:w="3036"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≥125</w:t>
            </w:r>
          </w:p>
        </w:tc>
      </w:tr>
      <w:tr w:rsidR="00BB4BDF">
        <w:trPr>
          <w:cantSplit/>
          <w:trHeight w:val="222"/>
          <w:jc w:val="center"/>
        </w:trPr>
        <w:tc>
          <w:tcPr>
            <w:tcW w:w="724" w:type="dxa"/>
            <w:vMerge/>
            <w:tcMar>
              <w:left w:w="57" w:type="dxa"/>
              <w:right w:w="57" w:type="dxa"/>
            </w:tcMar>
            <w:vAlign w:val="center"/>
          </w:tcPr>
          <w:p w:rsidR="00BB4BDF" w:rsidRDefault="00BB4BDF">
            <w:pPr>
              <w:adjustRightInd w:val="0"/>
              <w:snapToGrid w:val="0"/>
              <w:ind w:leftChars="74" w:left="155" w:firstLine="360"/>
              <w:jc w:val="center"/>
              <w:rPr>
                <w:rFonts w:ascii="宋体" w:hAnsi="宋体" w:cs="宋体"/>
                <w:kern w:val="0"/>
                <w:sz w:val="22"/>
              </w:rPr>
            </w:pPr>
          </w:p>
        </w:tc>
        <w:tc>
          <w:tcPr>
            <w:tcW w:w="2100" w:type="dxa"/>
            <w:vMerge/>
            <w:vAlign w:val="center"/>
          </w:tcPr>
          <w:p w:rsidR="00BB4BDF" w:rsidRDefault="00BB4BDF">
            <w:pPr>
              <w:adjustRightInd w:val="0"/>
              <w:snapToGrid w:val="0"/>
              <w:ind w:leftChars="-2" w:left="-4" w:firstLineChars="100" w:firstLine="220"/>
              <w:jc w:val="center"/>
              <w:rPr>
                <w:rFonts w:ascii="宋体" w:hAnsi="宋体" w:cs="宋体"/>
                <w:kern w:val="0"/>
                <w:sz w:val="22"/>
              </w:rPr>
            </w:pPr>
          </w:p>
        </w:tc>
        <w:tc>
          <w:tcPr>
            <w:tcW w:w="2940" w:type="dxa"/>
            <w:gridSpan w:val="2"/>
            <w:vAlign w:val="center"/>
          </w:tcPr>
          <w:p w:rsidR="00BB4BDF" w:rsidRDefault="00BB4BDF">
            <w:pPr>
              <w:adjustRightInd w:val="0"/>
              <w:snapToGrid w:val="0"/>
              <w:ind w:firstLine="105"/>
              <w:jc w:val="center"/>
              <w:rPr>
                <w:rFonts w:ascii="宋体" w:hAnsi="宋体" w:cs="宋体"/>
                <w:kern w:val="0"/>
                <w:sz w:val="22"/>
              </w:rPr>
            </w:pPr>
            <w:r>
              <w:rPr>
                <w:rFonts w:ascii="宋体" w:hAnsi="宋体" w:cs="宋体" w:hint="eastAsia"/>
                <w:kern w:val="0"/>
                <w:sz w:val="22"/>
              </w:rPr>
              <w:t>28d</w:t>
            </w:r>
          </w:p>
        </w:tc>
        <w:tc>
          <w:tcPr>
            <w:tcW w:w="3036"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≥120</w:t>
            </w:r>
          </w:p>
        </w:tc>
      </w:tr>
      <w:tr w:rsidR="00BB4BDF">
        <w:trPr>
          <w:cantSplit/>
          <w:trHeight w:val="282"/>
          <w:jc w:val="center"/>
        </w:trPr>
        <w:tc>
          <w:tcPr>
            <w:tcW w:w="724" w:type="dxa"/>
            <w:tcMar>
              <w:left w:w="57" w:type="dxa"/>
              <w:right w:w="57" w:type="dxa"/>
            </w:tcMar>
            <w:vAlign w:val="center"/>
          </w:tcPr>
          <w:p w:rsidR="00BB4BDF" w:rsidRDefault="00BB4BDF">
            <w:pPr>
              <w:pStyle w:val="xl26"/>
              <w:widowControl w:val="0"/>
              <w:pBdr>
                <w:bottom w:val="none" w:sz="0" w:space="0" w:color="auto"/>
                <w:right w:val="none" w:sz="0" w:space="0" w:color="auto"/>
              </w:pBdr>
              <w:adjustRightInd w:val="0"/>
              <w:snapToGrid w:val="0"/>
              <w:spacing w:before="0" w:beforeAutospacing="0" w:after="0" w:afterAutospacing="0"/>
              <w:textAlignment w:val="auto"/>
              <w:rPr>
                <w:rFonts w:ascii="宋体" w:hAnsi="宋体" w:cs="宋体"/>
                <w:sz w:val="22"/>
                <w:szCs w:val="22"/>
              </w:rPr>
            </w:pPr>
            <w:r>
              <w:rPr>
                <w:rFonts w:ascii="宋体" w:hAnsi="宋体" w:cs="宋体" w:hint="eastAsia"/>
                <w:sz w:val="22"/>
                <w:szCs w:val="22"/>
              </w:rPr>
              <w:t>6</w:t>
            </w:r>
          </w:p>
        </w:tc>
        <w:tc>
          <w:tcPr>
            <w:tcW w:w="5040" w:type="dxa"/>
            <w:gridSpan w:val="3"/>
            <w:vAlign w:val="center"/>
          </w:tcPr>
          <w:p w:rsidR="00BB4BDF" w:rsidRDefault="00BB4BDF">
            <w:pPr>
              <w:adjustRightInd w:val="0"/>
              <w:snapToGrid w:val="0"/>
              <w:jc w:val="center"/>
              <w:rPr>
                <w:rFonts w:ascii="宋体" w:hAnsi="宋体" w:cs="宋体"/>
                <w:kern w:val="0"/>
                <w:sz w:val="22"/>
              </w:rPr>
            </w:pPr>
            <w:r>
              <w:rPr>
                <w:rFonts w:ascii="宋体" w:hAnsi="宋体" w:cs="宋体" w:hint="eastAsia"/>
                <w:kern w:val="0"/>
                <w:sz w:val="22"/>
              </w:rPr>
              <w:t>掺量</w:t>
            </w:r>
          </w:p>
        </w:tc>
        <w:tc>
          <w:tcPr>
            <w:tcW w:w="3036" w:type="dxa"/>
            <w:tcMar>
              <w:left w:w="57" w:type="dxa"/>
              <w:right w:w="57" w:type="dxa"/>
            </w:tcMar>
            <w:vAlign w:val="center"/>
          </w:tcPr>
          <w:p w:rsidR="00BB4BDF" w:rsidRDefault="00BB4BDF">
            <w:pPr>
              <w:adjustRightInd w:val="0"/>
              <w:snapToGrid w:val="0"/>
              <w:jc w:val="center"/>
              <w:rPr>
                <w:rFonts w:ascii="宋体" w:hAnsi="宋体" w:cs="宋体"/>
                <w:kern w:val="0"/>
                <w:sz w:val="22"/>
              </w:rPr>
            </w:pPr>
            <w:r>
              <w:rPr>
                <w:rFonts w:ascii="宋体" w:hAnsi="宋体" w:cs="宋体" w:hint="eastAsia"/>
                <w:sz w:val="22"/>
              </w:rPr>
              <w:t>1.0-1.3</w:t>
            </w:r>
          </w:p>
        </w:tc>
      </w:tr>
      <w:tr w:rsidR="00E76B7A" w:rsidTr="00653AAA">
        <w:trPr>
          <w:cantSplit/>
          <w:trHeight w:val="282"/>
          <w:jc w:val="center"/>
        </w:trPr>
        <w:tc>
          <w:tcPr>
            <w:tcW w:w="724" w:type="dxa"/>
            <w:vMerge w:val="restart"/>
            <w:tcMar>
              <w:left w:w="57" w:type="dxa"/>
              <w:right w:w="57" w:type="dxa"/>
            </w:tcMar>
            <w:vAlign w:val="center"/>
          </w:tcPr>
          <w:p w:rsidR="00E76B7A" w:rsidRDefault="00E76B7A">
            <w:pPr>
              <w:pStyle w:val="xl26"/>
              <w:widowControl w:val="0"/>
              <w:pBdr>
                <w:bottom w:val="none" w:sz="0" w:space="0" w:color="auto"/>
                <w:right w:val="none" w:sz="0" w:space="0" w:color="auto"/>
              </w:pBdr>
              <w:adjustRightInd w:val="0"/>
              <w:snapToGrid w:val="0"/>
              <w:spacing w:before="0" w:beforeAutospacing="0" w:after="0" w:afterAutospacing="0"/>
              <w:textAlignment w:val="auto"/>
              <w:rPr>
                <w:rFonts w:ascii="宋体" w:hAnsi="宋体" w:cs="宋体" w:hint="eastAsia"/>
                <w:sz w:val="22"/>
                <w:szCs w:val="22"/>
              </w:rPr>
            </w:pPr>
            <w:r>
              <w:rPr>
                <w:rFonts w:ascii="宋体" w:hAnsi="宋体" w:cs="宋体" w:hint="eastAsia"/>
                <w:sz w:val="22"/>
                <w:szCs w:val="22"/>
              </w:rPr>
              <w:t>7</w:t>
            </w:r>
          </w:p>
        </w:tc>
        <w:tc>
          <w:tcPr>
            <w:tcW w:w="2520" w:type="dxa"/>
            <w:gridSpan w:val="2"/>
            <w:vMerge w:val="restart"/>
            <w:vAlign w:val="center"/>
          </w:tcPr>
          <w:p w:rsidR="00E76B7A" w:rsidRDefault="00E76B7A">
            <w:pPr>
              <w:adjustRightInd w:val="0"/>
              <w:snapToGrid w:val="0"/>
              <w:jc w:val="center"/>
              <w:rPr>
                <w:rFonts w:ascii="宋体" w:hAnsi="宋体" w:cs="宋体" w:hint="eastAsia"/>
                <w:kern w:val="0"/>
                <w:sz w:val="22"/>
              </w:rPr>
            </w:pPr>
            <w:r>
              <w:rPr>
                <w:rFonts w:ascii="宋体" w:hAnsi="宋体" w:cs="宋体" w:hint="eastAsia"/>
                <w:kern w:val="0"/>
                <w:sz w:val="22"/>
              </w:rPr>
              <w:t>砂浆</w:t>
            </w:r>
          </w:p>
        </w:tc>
        <w:tc>
          <w:tcPr>
            <w:tcW w:w="2520" w:type="dxa"/>
            <w:vAlign w:val="center"/>
          </w:tcPr>
          <w:p w:rsidR="00E76B7A" w:rsidRDefault="00E76B7A">
            <w:pPr>
              <w:adjustRightInd w:val="0"/>
              <w:snapToGrid w:val="0"/>
              <w:jc w:val="center"/>
              <w:rPr>
                <w:rFonts w:ascii="宋体" w:hAnsi="宋体" w:cs="宋体" w:hint="eastAsia"/>
                <w:kern w:val="0"/>
                <w:sz w:val="22"/>
              </w:rPr>
            </w:pPr>
            <w:r>
              <w:rPr>
                <w:rFonts w:ascii="宋体" w:hAnsi="宋体" w:cs="宋体" w:hint="eastAsia"/>
                <w:kern w:val="0"/>
                <w:sz w:val="22"/>
              </w:rPr>
              <w:t>砂浆工作性能</w:t>
            </w:r>
          </w:p>
        </w:tc>
        <w:tc>
          <w:tcPr>
            <w:tcW w:w="3036" w:type="dxa"/>
            <w:tcMar>
              <w:left w:w="57" w:type="dxa"/>
              <w:right w:w="57" w:type="dxa"/>
            </w:tcMar>
            <w:vAlign w:val="center"/>
          </w:tcPr>
          <w:p w:rsidR="00E76B7A" w:rsidRDefault="00E76B7A">
            <w:pPr>
              <w:adjustRightInd w:val="0"/>
              <w:snapToGrid w:val="0"/>
              <w:jc w:val="center"/>
              <w:rPr>
                <w:rFonts w:ascii="宋体" w:hAnsi="宋体" w:cs="宋体" w:hint="eastAsia"/>
                <w:sz w:val="22"/>
              </w:rPr>
            </w:pPr>
            <w:r>
              <w:rPr>
                <w:rFonts w:ascii="宋体" w:hAnsi="宋体" w:cs="宋体" w:hint="eastAsia"/>
                <w:sz w:val="22"/>
              </w:rPr>
              <w:t>满足施工要求</w:t>
            </w:r>
          </w:p>
        </w:tc>
      </w:tr>
      <w:tr w:rsidR="00E76B7A" w:rsidTr="007B28BD">
        <w:trPr>
          <w:cantSplit/>
          <w:trHeight w:val="282"/>
          <w:jc w:val="center"/>
        </w:trPr>
        <w:tc>
          <w:tcPr>
            <w:tcW w:w="724" w:type="dxa"/>
            <w:vMerge/>
            <w:tcMar>
              <w:left w:w="57" w:type="dxa"/>
              <w:right w:w="57" w:type="dxa"/>
            </w:tcMar>
            <w:vAlign w:val="center"/>
          </w:tcPr>
          <w:p w:rsidR="00E76B7A" w:rsidRDefault="00E76B7A">
            <w:pPr>
              <w:pStyle w:val="xl26"/>
              <w:widowControl w:val="0"/>
              <w:pBdr>
                <w:bottom w:val="none" w:sz="0" w:space="0" w:color="auto"/>
                <w:right w:val="none" w:sz="0" w:space="0" w:color="auto"/>
              </w:pBdr>
              <w:adjustRightInd w:val="0"/>
              <w:snapToGrid w:val="0"/>
              <w:spacing w:before="0" w:beforeAutospacing="0" w:after="0" w:afterAutospacing="0"/>
              <w:textAlignment w:val="auto"/>
              <w:rPr>
                <w:rFonts w:ascii="宋体" w:hAnsi="宋体" w:cs="宋体" w:hint="eastAsia"/>
                <w:sz w:val="22"/>
                <w:szCs w:val="22"/>
              </w:rPr>
            </w:pPr>
          </w:p>
        </w:tc>
        <w:tc>
          <w:tcPr>
            <w:tcW w:w="2520" w:type="dxa"/>
            <w:gridSpan w:val="2"/>
            <w:vMerge/>
            <w:vAlign w:val="center"/>
          </w:tcPr>
          <w:p w:rsidR="00E76B7A" w:rsidRDefault="00E76B7A">
            <w:pPr>
              <w:adjustRightInd w:val="0"/>
              <w:snapToGrid w:val="0"/>
              <w:jc w:val="center"/>
              <w:rPr>
                <w:rFonts w:ascii="宋体" w:hAnsi="宋体" w:cs="宋体" w:hint="eastAsia"/>
                <w:kern w:val="0"/>
                <w:sz w:val="22"/>
              </w:rPr>
            </w:pPr>
          </w:p>
        </w:tc>
        <w:tc>
          <w:tcPr>
            <w:tcW w:w="2520" w:type="dxa"/>
            <w:vAlign w:val="center"/>
          </w:tcPr>
          <w:p w:rsidR="00E76B7A" w:rsidRDefault="00E76B7A">
            <w:pPr>
              <w:adjustRightInd w:val="0"/>
              <w:snapToGrid w:val="0"/>
              <w:jc w:val="center"/>
              <w:rPr>
                <w:rFonts w:ascii="宋体" w:hAnsi="宋体" w:cs="宋体" w:hint="eastAsia"/>
                <w:kern w:val="0"/>
                <w:sz w:val="22"/>
              </w:rPr>
            </w:pPr>
            <w:r>
              <w:rPr>
                <w:rFonts w:ascii="宋体" w:hAnsi="宋体" w:cs="宋体" w:hint="eastAsia"/>
                <w:kern w:val="0"/>
                <w:sz w:val="22"/>
              </w:rPr>
              <w:t>凝结时间h</w:t>
            </w:r>
          </w:p>
        </w:tc>
        <w:tc>
          <w:tcPr>
            <w:tcW w:w="3036" w:type="dxa"/>
            <w:tcMar>
              <w:left w:w="57" w:type="dxa"/>
              <w:right w:w="57" w:type="dxa"/>
            </w:tcMar>
            <w:vAlign w:val="center"/>
          </w:tcPr>
          <w:p w:rsidR="00E76B7A" w:rsidRDefault="00E76B7A">
            <w:pPr>
              <w:adjustRightInd w:val="0"/>
              <w:snapToGrid w:val="0"/>
              <w:jc w:val="center"/>
              <w:rPr>
                <w:rFonts w:ascii="宋体" w:hAnsi="宋体" w:cs="宋体" w:hint="eastAsia"/>
                <w:sz w:val="22"/>
              </w:rPr>
            </w:pPr>
            <w:r>
              <w:rPr>
                <w:rFonts w:ascii="宋体" w:hAnsi="宋体" w:cs="宋体" w:hint="eastAsia"/>
                <w:sz w:val="22"/>
              </w:rPr>
              <w:t>≥24</w:t>
            </w:r>
          </w:p>
        </w:tc>
      </w:tr>
    </w:tbl>
    <w:p w:rsidR="00BB4BDF" w:rsidRDefault="00BB4BDF" w:rsidP="00E76B7A">
      <w:pPr>
        <w:adjustRightInd w:val="0"/>
        <w:snapToGrid w:val="0"/>
        <w:spacing w:beforeLines="50" w:line="360" w:lineRule="exact"/>
        <w:ind w:firstLineChars="200" w:firstLine="440"/>
        <w:rPr>
          <w:rFonts w:ascii="宋体" w:hAnsi="宋体" w:cs="宋体"/>
          <w:b/>
          <w:bCs/>
          <w:sz w:val="24"/>
        </w:rPr>
      </w:pPr>
      <w:r>
        <w:rPr>
          <w:rFonts w:ascii="宋体" w:hAnsi="宋体" w:cs="宋体" w:hint="eastAsia"/>
          <w:kern w:val="0"/>
          <w:sz w:val="22"/>
        </w:rPr>
        <w:t>注：</w:t>
      </w:r>
      <w:r>
        <w:rPr>
          <w:rFonts w:ascii="宋体" w:hAnsi="宋体" w:cs="宋体" w:hint="eastAsia"/>
          <w:szCs w:val="21"/>
        </w:rPr>
        <w:t>厂家需提供一份本年度委外检测报告，检测内容涵盖外加剂的各项指标要求（必须有Cl</w:t>
      </w:r>
      <w:r>
        <w:rPr>
          <w:rFonts w:ascii="宋体" w:hAnsi="宋体" w:cs="宋体" w:hint="eastAsia"/>
          <w:szCs w:val="21"/>
          <w:vertAlign w:val="superscript"/>
        </w:rPr>
        <w:t>—</w:t>
      </w:r>
      <w:r>
        <w:rPr>
          <w:rFonts w:ascii="宋体" w:hAnsi="宋体" w:cs="宋体" w:hint="eastAsia"/>
          <w:szCs w:val="21"/>
        </w:rPr>
        <w:t>含量、碱含量）。</w:t>
      </w:r>
    </w:p>
    <w:p w:rsidR="00BB4BDF" w:rsidRDefault="00BB4BDF">
      <w:pPr>
        <w:pStyle w:val="a4"/>
        <w:spacing w:line="480" w:lineRule="exact"/>
        <w:rPr>
          <w:sz w:val="24"/>
          <w:szCs w:val="24"/>
        </w:rPr>
      </w:pPr>
    </w:p>
    <w:p w:rsidR="007E30F9" w:rsidRDefault="007E30F9">
      <w:pPr>
        <w:pStyle w:val="a4"/>
        <w:spacing w:line="480" w:lineRule="exact"/>
        <w:rPr>
          <w:sz w:val="24"/>
          <w:szCs w:val="24"/>
        </w:rPr>
      </w:pPr>
    </w:p>
    <w:p w:rsidR="007E30F9" w:rsidRDefault="007E30F9">
      <w:pPr>
        <w:pStyle w:val="a4"/>
        <w:spacing w:line="480" w:lineRule="exact"/>
        <w:rPr>
          <w:sz w:val="24"/>
          <w:szCs w:val="24"/>
        </w:rPr>
      </w:pPr>
    </w:p>
    <w:p w:rsidR="00E629BC" w:rsidRDefault="00E629BC" w:rsidP="00E629BC">
      <w:pPr>
        <w:pStyle w:val="a4"/>
        <w:spacing w:line="480" w:lineRule="exact"/>
        <w:ind w:firstLineChars="500" w:firstLine="2209"/>
        <w:rPr>
          <w:b/>
          <w:sz w:val="44"/>
          <w:szCs w:val="44"/>
        </w:rPr>
      </w:pPr>
    </w:p>
    <w:p w:rsidR="00E629BC" w:rsidRDefault="00E629BC" w:rsidP="00E629BC">
      <w:pPr>
        <w:pStyle w:val="a4"/>
        <w:spacing w:line="480" w:lineRule="exact"/>
        <w:ind w:firstLineChars="500" w:firstLine="2209"/>
        <w:rPr>
          <w:b/>
          <w:sz w:val="44"/>
          <w:szCs w:val="44"/>
        </w:rPr>
      </w:pPr>
    </w:p>
    <w:p w:rsidR="007E30F9" w:rsidRDefault="007E30F9">
      <w:pPr>
        <w:pStyle w:val="a4"/>
        <w:spacing w:line="480" w:lineRule="exact"/>
        <w:rPr>
          <w:sz w:val="24"/>
          <w:szCs w:val="24"/>
        </w:rPr>
      </w:pPr>
    </w:p>
    <w:sectPr w:rsidR="007E30F9" w:rsidSect="00CB35FF">
      <w:headerReference w:type="even" r:id="rId14"/>
      <w:headerReference w:type="default" r:id="rId15"/>
      <w:pgSz w:w="11906" w:h="16838"/>
      <w:pgMar w:top="1134" w:right="1134" w:bottom="1134" w:left="1134" w:header="102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4C3" w:rsidRDefault="006264C3">
      <w:r>
        <w:separator/>
      </w:r>
    </w:p>
  </w:endnote>
  <w:endnote w:type="continuationSeparator" w:id="1">
    <w:p w:rsidR="006264C3" w:rsidRDefault="00626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996D84">
    <w:pPr>
      <w:pStyle w:val="af8"/>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216;mso-wrap-style:none;mso-position-horizontal:center;mso-position-horizontal-relative:margin" filled="f" stroked="f">
          <v:fill o:detectmouseclick="t"/>
          <v:textbox style="mso-fit-shape-to-text:t" inset="0,0,0,0">
            <w:txbxContent>
              <w:p w:rsidR="00677A09" w:rsidRDefault="00996D84">
                <w:pPr>
                  <w:pStyle w:val="af8"/>
                </w:pPr>
                <w:fldSimple w:instr=" PAGE  \* MERGEFORMAT ">
                  <w:r w:rsidR="00B643C9">
                    <w:rPr>
                      <w:noProof/>
                    </w:rPr>
                    <w:t>18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677A09">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677A09">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996D84">
    <w:pPr>
      <w:pStyle w:val="af8"/>
    </w:pPr>
    <w:r>
      <w:pict>
        <v:shapetype id="_x0000_t202" coordsize="21600,21600" o:spt="202" path="m,l,21600r21600,l21600,xe">
          <v:stroke joinstyle="miter"/>
          <v:path gradientshapeok="t" o:connecttype="rect"/>
        </v:shapetype>
        <v:shape id="文本框 5" o:spid="_x0000_s2053" type="#_x0000_t202" style="position:absolute;margin-left:0;margin-top:0;width:2in;height:2in;z-index:251658240;mso-wrap-style:none;mso-position-horizontal:center;mso-position-horizontal-relative:margin" filled="f" stroked="f">
          <v:fill o:detectmouseclick="t"/>
          <v:textbox style="mso-fit-shape-to-text:t" inset="0,0,0,0">
            <w:txbxContent>
              <w:p w:rsidR="00677A09" w:rsidRDefault="00996D84">
                <w:pPr>
                  <w:pStyle w:val="af8"/>
                </w:pPr>
                <w:fldSimple w:instr=" PAGE  \* MERGEFORMAT ">
                  <w:r w:rsidR="00A3184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4C3" w:rsidRDefault="006264C3">
      <w:r>
        <w:separator/>
      </w:r>
    </w:p>
  </w:footnote>
  <w:footnote w:type="continuationSeparator" w:id="1">
    <w:p w:rsidR="006264C3" w:rsidRDefault="00626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677A0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677A09" w:rsidP="00E629BC">
    <w:pPr>
      <w:pStyle w:val="a5"/>
      <w:ind w:firstLineChars="350" w:firstLine="630"/>
      <w:jc w:val="both"/>
    </w:pPr>
    <w:r>
      <w:rPr>
        <w:rFonts w:hint="eastAsia"/>
      </w:rPr>
      <w:t xml:space="preserve">                </w:t>
    </w:r>
    <w:r>
      <w:rPr>
        <w:rFonts w:hint="eastAsia"/>
      </w:rPr>
      <w:t>江苏雨泉混凝土有限公司竞争性谈判文件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677A0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677A09">
    <w:pPr>
      <w:pStyle w:val="a5"/>
      <w:jc w:val="left"/>
    </w:pPr>
    <w:r>
      <w:rPr>
        <w:rFonts w:hint="eastAsia"/>
        <w:noProof/>
      </w:rPr>
      <w:drawing>
        <wp:inline distT="0" distB="0" distL="0" distR="0">
          <wp:extent cx="361950" cy="361950"/>
          <wp:effectExtent l="19050" t="0" r="0" b="0"/>
          <wp:docPr id="1"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1"/>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hint="eastAsia"/>
      </w:rPr>
      <w:t xml:space="preserve">                            </w:t>
    </w:r>
    <w:r>
      <w:rPr>
        <w:rFonts w:hint="eastAsia"/>
      </w:rPr>
      <w:t>南京宁新普迪混凝土有限公司竞争性谈判文件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9" w:rsidRDefault="00677A09">
    <w:pPr>
      <w:pStyle w:val="a5"/>
      <w:pBdr>
        <w:bottom w:val="single" w:sz="4" w:space="1" w:color="auto"/>
      </w:pBdr>
      <w:jc w:val="both"/>
    </w:pPr>
    <w:r>
      <w:rPr>
        <w:rFonts w:hint="eastAsia"/>
      </w:rPr>
      <w:t xml:space="preserve">                              </w:t>
    </w:r>
    <w:r>
      <w:rPr>
        <w:rFonts w:hint="eastAsia"/>
      </w:rPr>
      <w:t>江苏雨泉混凝土有限公司竞争性谈判文件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4C2949"/>
    <w:multiLevelType w:val="singleLevel"/>
    <w:tmpl w:val="B14C2949"/>
    <w:lvl w:ilvl="0">
      <w:start w:val="5"/>
      <w:numFmt w:val="decimal"/>
      <w:lvlText w:val="%1."/>
      <w:lvlJc w:val="left"/>
      <w:pPr>
        <w:tabs>
          <w:tab w:val="num" w:pos="312"/>
        </w:tabs>
      </w:pPr>
    </w:lvl>
  </w:abstractNum>
  <w:abstractNum w:abstractNumId="1">
    <w:nsid w:val="C12347A8"/>
    <w:multiLevelType w:val="singleLevel"/>
    <w:tmpl w:val="C12347A8"/>
    <w:lvl w:ilvl="0">
      <w:start w:val="2"/>
      <w:numFmt w:val="decimal"/>
      <w:suff w:val="space"/>
      <w:lvlText w:val="%1."/>
      <w:lvlJc w:val="left"/>
    </w:lvl>
  </w:abstractNum>
  <w:abstractNum w:abstractNumId="2">
    <w:nsid w:val="CC1C0085"/>
    <w:multiLevelType w:val="singleLevel"/>
    <w:tmpl w:val="CC1C0085"/>
    <w:lvl w:ilvl="0">
      <w:start w:val="1"/>
      <w:numFmt w:val="decimal"/>
      <w:suff w:val="nothing"/>
      <w:lvlText w:val="%1、"/>
      <w:lvlJc w:val="left"/>
    </w:lvl>
  </w:abstractNum>
  <w:abstractNum w:abstractNumId="3">
    <w:nsid w:val="086BB222"/>
    <w:multiLevelType w:val="singleLevel"/>
    <w:tmpl w:val="086BB222"/>
    <w:lvl w:ilvl="0">
      <w:start w:val="3"/>
      <w:numFmt w:val="decimal"/>
      <w:suff w:val="nothing"/>
      <w:lvlText w:val="（%1）"/>
      <w:lvlJc w:val="left"/>
    </w:lvl>
  </w:abstractNum>
  <w:abstractNum w:abstractNumId="4">
    <w:nsid w:val="0FDF0165"/>
    <w:multiLevelType w:val="multilevel"/>
    <w:tmpl w:val="0FDF01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8695FE5"/>
    <w:multiLevelType w:val="singleLevel"/>
    <w:tmpl w:val="38695FE5"/>
    <w:lvl w:ilvl="0">
      <w:start w:val="1"/>
      <w:numFmt w:val="decimal"/>
      <w:suff w:val="nothing"/>
      <w:lvlText w:val="%1、"/>
      <w:lvlJc w:val="left"/>
    </w:lvl>
  </w:abstractNum>
  <w:abstractNum w:abstractNumId="6">
    <w:nsid w:val="4F3A20CD"/>
    <w:multiLevelType w:val="hybridMultilevel"/>
    <w:tmpl w:val="8B327092"/>
    <w:lvl w:ilvl="0" w:tplc="0A2C7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C8BD4E"/>
    <w:multiLevelType w:val="singleLevel"/>
    <w:tmpl w:val="59C8BD4E"/>
    <w:lvl w:ilvl="0">
      <w:start w:val="1"/>
      <w:numFmt w:val="decimal"/>
      <w:suff w:val="nothing"/>
      <w:lvlText w:val="%1、"/>
      <w:lvlJc w:val="left"/>
    </w:lvl>
  </w:abstractNum>
  <w:abstractNum w:abstractNumId="8">
    <w:nsid w:val="59C9E9F3"/>
    <w:multiLevelType w:val="singleLevel"/>
    <w:tmpl w:val="59C9E9F3"/>
    <w:lvl w:ilvl="0">
      <w:start w:val="1"/>
      <w:numFmt w:val="decimal"/>
      <w:suff w:val="nothing"/>
      <w:lvlText w:val="%1、"/>
      <w:lvlJc w:val="left"/>
    </w:lvl>
  </w:abstractNum>
  <w:num w:numId="1">
    <w:abstractNumId w:val="0"/>
  </w:num>
  <w:num w:numId="2">
    <w:abstractNumId w:val="1"/>
  </w:num>
  <w:num w:numId="3">
    <w:abstractNumId w:val="4"/>
  </w:num>
  <w:num w:numId="4">
    <w:abstractNumId w:val="8"/>
  </w:num>
  <w:num w:numId="5">
    <w:abstractNumId w:val="2"/>
  </w:num>
  <w:num w:numId="6">
    <w:abstractNumId w:val="7"/>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7F9"/>
    <w:rsid w:val="00036D2C"/>
    <w:rsid w:val="00055A89"/>
    <w:rsid w:val="00113FAD"/>
    <w:rsid w:val="00136843"/>
    <w:rsid w:val="001521FB"/>
    <w:rsid w:val="00183D0B"/>
    <w:rsid w:val="001F03D9"/>
    <w:rsid w:val="00213322"/>
    <w:rsid w:val="00281EB8"/>
    <w:rsid w:val="002A2E6F"/>
    <w:rsid w:val="002D4728"/>
    <w:rsid w:val="002F5591"/>
    <w:rsid w:val="003177DD"/>
    <w:rsid w:val="003327E5"/>
    <w:rsid w:val="00350452"/>
    <w:rsid w:val="003C661B"/>
    <w:rsid w:val="003D502A"/>
    <w:rsid w:val="003E209B"/>
    <w:rsid w:val="003F4BB9"/>
    <w:rsid w:val="00442EBF"/>
    <w:rsid w:val="004467F9"/>
    <w:rsid w:val="004503C7"/>
    <w:rsid w:val="004827FA"/>
    <w:rsid w:val="006264C3"/>
    <w:rsid w:val="00654F7F"/>
    <w:rsid w:val="0067266B"/>
    <w:rsid w:val="00677A09"/>
    <w:rsid w:val="00773CE1"/>
    <w:rsid w:val="007E30F9"/>
    <w:rsid w:val="00832AE8"/>
    <w:rsid w:val="008574F2"/>
    <w:rsid w:val="00882497"/>
    <w:rsid w:val="00892999"/>
    <w:rsid w:val="008F3EBD"/>
    <w:rsid w:val="0091055D"/>
    <w:rsid w:val="009364F1"/>
    <w:rsid w:val="00996D84"/>
    <w:rsid w:val="009F3AC9"/>
    <w:rsid w:val="00A3184E"/>
    <w:rsid w:val="00B100B6"/>
    <w:rsid w:val="00B643C9"/>
    <w:rsid w:val="00B810EE"/>
    <w:rsid w:val="00BB4BDF"/>
    <w:rsid w:val="00BF6EE4"/>
    <w:rsid w:val="00C35074"/>
    <w:rsid w:val="00C43DBC"/>
    <w:rsid w:val="00CA430B"/>
    <w:rsid w:val="00CB35FF"/>
    <w:rsid w:val="00CB44BC"/>
    <w:rsid w:val="00D967C5"/>
    <w:rsid w:val="00DB54FB"/>
    <w:rsid w:val="00E15531"/>
    <w:rsid w:val="00E36705"/>
    <w:rsid w:val="00E629BC"/>
    <w:rsid w:val="00E70A01"/>
    <w:rsid w:val="00E7308A"/>
    <w:rsid w:val="00E76B7A"/>
    <w:rsid w:val="00E8465B"/>
    <w:rsid w:val="00E850B7"/>
    <w:rsid w:val="00EC7C17"/>
    <w:rsid w:val="00F762B9"/>
    <w:rsid w:val="00FE07A4"/>
    <w:rsid w:val="014319EF"/>
    <w:rsid w:val="01BC6CB1"/>
    <w:rsid w:val="025A30BD"/>
    <w:rsid w:val="03C20F30"/>
    <w:rsid w:val="050C0F70"/>
    <w:rsid w:val="052E7E6F"/>
    <w:rsid w:val="06154BDC"/>
    <w:rsid w:val="09E02E23"/>
    <w:rsid w:val="0E123AF1"/>
    <w:rsid w:val="10175B19"/>
    <w:rsid w:val="11893234"/>
    <w:rsid w:val="12543BAA"/>
    <w:rsid w:val="12C47B80"/>
    <w:rsid w:val="146F0272"/>
    <w:rsid w:val="149B3FAF"/>
    <w:rsid w:val="17A917D6"/>
    <w:rsid w:val="17CD64E9"/>
    <w:rsid w:val="17E63A5D"/>
    <w:rsid w:val="19290652"/>
    <w:rsid w:val="1B0A491C"/>
    <w:rsid w:val="1C8F13E1"/>
    <w:rsid w:val="1CD222BF"/>
    <w:rsid w:val="1DC83DBD"/>
    <w:rsid w:val="201D6074"/>
    <w:rsid w:val="21BE4DAA"/>
    <w:rsid w:val="21C225D9"/>
    <w:rsid w:val="21E33A84"/>
    <w:rsid w:val="22E6156E"/>
    <w:rsid w:val="26366903"/>
    <w:rsid w:val="280E045D"/>
    <w:rsid w:val="29D97CF3"/>
    <w:rsid w:val="2BDF4FFF"/>
    <w:rsid w:val="2BFA0EF4"/>
    <w:rsid w:val="2C5C28CD"/>
    <w:rsid w:val="30F5274F"/>
    <w:rsid w:val="3148654E"/>
    <w:rsid w:val="317E6902"/>
    <w:rsid w:val="335535EA"/>
    <w:rsid w:val="36302A20"/>
    <w:rsid w:val="369C1407"/>
    <w:rsid w:val="37E87925"/>
    <w:rsid w:val="390961D4"/>
    <w:rsid w:val="399A5327"/>
    <w:rsid w:val="39AD2E28"/>
    <w:rsid w:val="3C3218B2"/>
    <w:rsid w:val="3C551942"/>
    <w:rsid w:val="3E600763"/>
    <w:rsid w:val="3F931666"/>
    <w:rsid w:val="40063E87"/>
    <w:rsid w:val="403E0F15"/>
    <w:rsid w:val="40EB39D3"/>
    <w:rsid w:val="42C50D8A"/>
    <w:rsid w:val="47DE770F"/>
    <w:rsid w:val="4AA10C60"/>
    <w:rsid w:val="4F192DA3"/>
    <w:rsid w:val="4F731CE7"/>
    <w:rsid w:val="506F01DE"/>
    <w:rsid w:val="51B35EC4"/>
    <w:rsid w:val="51D310F1"/>
    <w:rsid w:val="564E1434"/>
    <w:rsid w:val="56C04E8A"/>
    <w:rsid w:val="58705847"/>
    <w:rsid w:val="593926B5"/>
    <w:rsid w:val="59A50DCE"/>
    <w:rsid w:val="5AAB6727"/>
    <w:rsid w:val="5AE568C0"/>
    <w:rsid w:val="5B3E1FE5"/>
    <w:rsid w:val="5C8B12FC"/>
    <w:rsid w:val="5DBD031B"/>
    <w:rsid w:val="5EAC0427"/>
    <w:rsid w:val="5EEF412F"/>
    <w:rsid w:val="5F6937C9"/>
    <w:rsid w:val="62093749"/>
    <w:rsid w:val="67126510"/>
    <w:rsid w:val="69080D57"/>
    <w:rsid w:val="6B0D5833"/>
    <w:rsid w:val="6C0C7A28"/>
    <w:rsid w:val="6C462669"/>
    <w:rsid w:val="6CFC08EE"/>
    <w:rsid w:val="6D045148"/>
    <w:rsid w:val="6D891F0D"/>
    <w:rsid w:val="6EDE08D2"/>
    <w:rsid w:val="713C0782"/>
    <w:rsid w:val="73C4000D"/>
    <w:rsid w:val="75711C63"/>
    <w:rsid w:val="759C64E4"/>
    <w:rsid w:val="761E6F17"/>
    <w:rsid w:val="767F44AE"/>
    <w:rsid w:val="79B906BF"/>
    <w:rsid w:val="7A01337A"/>
    <w:rsid w:val="7A4D7795"/>
    <w:rsid w:val="7A5A1587"/>
    <w:rsid w:val="7AE02F06"/>
    <w:rsid w:val="7C136D41"/>
    <w:rsid w:val="7D087746"/>
    <w:rsid w:val="7E0D4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toc 1" w:uiPriority="39" w:qFormat="1"/>
    <w:lsdException w:name="toc 2" w:uiPriority="39" w:qFormat="1"/>
    <w:lsdException w:name="toc 3" w:uiPriority="39"/>
    <w:lsdException w:name="toc 4" w:uiPriority="39"/>
    <w:lsdException w:name="toc 5" w:uiPriority="39"/>
    <w:lsdException w:name="header" w:uiPriority="99"/>
    <w:lsdException w:name="caption" w:semiHidden="1" w:uiPriority="35" w:unhideWhenUsed="1" w:qFormat="1"/>
    <w:lsdException w:name="List" w:semiHidden="1"/>
    <w:lsdException w:name="Title" w:uiPriority="10" w:qFormat="1"/>
    <w:lsdException w:name="Default Paragraph Font" w:semiHidden="1"/>
    <w:lsdException w:name="Subtitle" w:uiPriority="11" w:qFormat="1"/>
    <w:lsdException w:name="Body Text Indent 3" w:semiHidden="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35FF"/>
    <w:pPr>
      <w:widowControl w:val="0"/>
      <w:jc w:val="both"/>
    </w:pPr>
    <w:rPr>
      <w:kern w:val="2"/>
      <w:sz w:val="21"/>
      <w:szCs w:val="22"/>
    </w:rPr>
  </w:style>
  <w:style w:type="paragraph" w:styleId="1">
    <w:name w:val="heading 1"/>
    <w:basedOn w:val="a"/>
    <w:next w:val="a"/>
    <w:uiPriority w:val="9"/>
    <w:qFormat/>
    <w:rsid w:val="00CB35F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B35F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CB35FF"/>
    <w:pPr>
      <w:keepNext/>
      <w:keepLines/>
      <w:spacing w:before="260" w:after="260" w:line="416" w:lineRule="auto"/>
      <w:outlineLvl w:val="2"/>
    </w:pPr>
    <w:rPr>
      <w:b/>
      <w:bCs/>
      <w:kern w:val="0"/>
      <w:sz w:val="32"/>
      <w:szCs w:val="32"/>
    </w:rPr>
  </w:style>
  <w:style w:type="paragraph" w:styleId="4">
    <w:name w:val="heading 4"/>
    <w:basedOn w:val="a"/>
    <w:next w:val="a"/>
    <w:uiPriority w:val="9"/>
    <w:qFormat/>
    <w:rsid w:val="00CB35FF"/>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CB35FF"/>
    <w:pPr>
      <w:keepNext/>
      <w:keepLines/>
      <w:spacing w:before="280" w:after="290" w:line="376" w:lineRule="auto"/>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rsid w:val="00CB35FF"/>
    <w:rPr>
      <w:sz w:val="20"/>
      <w:szCs w:val="20"/>
    </w:rPr>
  </w:style>
  <w:style w:type="character" w:customStyle="1" w:styleId="style51">
    <w:name w:val="style51"/>
    <w:rsid w:val="00CB35FF"/>
    <w:rPr>
      <w:b/>
      <w:bCs/>
      <w:sz w:val="20"/>
      <w:szCs w:val="20"/>
    </w:rPr>
  </w:style>
  <w:style w:type="character" w:customStyle="1" w:styleId="CharChar">
    <w:name w:val="李松正文样式 Char Char"/>
    <w:link w:val="a3"/>
    <w:rsid w:val="00CB35FF"/>
    <w:rPr>
      <w:rFonts w:ascii="Arial" w:hAnsi="Arial"/>
      <w:sz w:val="24"/>
    </w:rPr>
  </w:style>
  <w:style w:type="character" w:customStyle="1" w:styleId="2Char0">
    <w:name w:val="正文文本缩进 2 Char"/>
    <w:link w:val="20"/>
    <w:rsid w:val="00CB35FF"/>
    <w:rPr>
      <w:kern w:val="2"/>
      <w:sz w:val="21"/>
      <w:szCs w:val="24"/>
    </w:rPr>
  </w:style>
  <w:style w:type="character" w:customStyle="1" w:styleId="large">
    <w:name w:val="large"/>
    <w:basedOn w:val="a0"/>
    <w:rsid w:val="00CB35FF"/>
  </w:style>
  <w:style w:type="character" w:customStyle="1" w:styleId="Char">
    <w:name w:val="纯文本 Char"/>
    <w:link w:val="a4"/>
    <w:rsid w:val="00CB35FF"/>
    <w:rPr>
      <w:rFonts w:ascii="宋体" w:eastAsia="宋体" w:hAnsi="Courier New" w:cs="Courier New"/>
      <w:kern w:val="2"/>
      <w:sz w:val="21"/>
      <w:szCs w:val="21"/>
      <w:lang w:val="en-US" w:eastAsia="zh-CN" w:bidi="ar-SA"/>
    </w:rPr>
  </w:style>
  <w:style w:type="character" w:customStyle="1" w:styleId="Char0">
    <w:name w:val="页眉 Char"/>
    <w:link w:val="a5"/>
    <w:uiPriority w:val="99"/>
    <w:rsid w:val="00CB35FF"/>
    <w:rPr>
      <w:kern w:val="2"/>
      <w:sz w:val="18"/>
      <w:szCs w:val="18"/>
    </w:rPr>
  </w:style>
  <w:style w:type="character" w:customStyle="1" w:styleId="08530Char2Char">
    <w:name w:val="样式 样式 样式 首行缩进:  0.85 厘米 行距: 固定值 30 磅 Char + 首行缩进:  2 字符 + 首行缩进: ... Char"/>
    <w:link w:val="08530Char2"/>
    <w:rsid w:val="00CB35FF"/>
    <w:rPr>
      <w:rFonts w:ascii="Arial" w:hAnsi="Arial"/>
      <w:sz w:val="24"/>
    </w:rPr>
  </w:style>
  <w:style w:type="character" w:customStyle="1" w:styleId="08530Char2Char1">
    <w:name w:val="样式 样式 首行缩进:  0.85 厘米 行距: 固定值 30 磅 Char + 首行缩进:  2 字符 Char1"/>
    <w:link w:val="08530Char20"/>
    <w:rsid w:val="00CB35FF"/>
    <w:rPr>
      <w:rFonts w:ascii="Arial" w:hAnsi="Arial" w:cs="宋体"/>
      <w:sz w:val="24"/>
    </w:rPr>
  </w:style>
  <w:style w:type="character" w:customStyle="1" w:styleId="10">
    <w:name w:val="样式1"/>
    <w:basedOn w:val="a0"/>
    <w:rsid w:val="00CB35FF"/>
  </w:style>
  <w:style w:type="character" w:styleId="a6">
    <w:name w:val="page number"/>
    <w:basedOn w:val="a0"/>
    <w:rsid w:val="00CB35FF"/>
  </w:style>
  <w:style w:type="character" w:customStyle="1" w:styleId="5Char">
    <w:name w:val="标题 5 Char"/>
    <w:link w:val="5"/>
    <w:uiPriority w:val="9"/>
    <w:semiHidden/>
    <w:rsid w:val="00CB35FF"/>
    <w:rPr>
      <w:b/>
      <w:bCs/>
      <w:sz w:val="28"/>
      <w:szCs w:val="28"/>
    </w:rPr>
  </w:style>
  <w:style w:type="character" w:customStyle="1" w:styleId="3Char">
    <w:name w:val="标题 3 Char"/>
    <w:link w:val="3"/>
    <w:uiPriority w:val="9"/>
    <w:semiHidden/>
    <w:locked/>
    <w:rsid w:val="00CB35FF"/>
    <w:rPr>
      <w:b/>
      <w:bCs/>
      <w:sz w:val="32"/>
      <w:szCs w:val="32"/>
    </w:rPr>
  </w:style>
  <w:style w:type="character" w:styleId="a7">
    <w:name w:val="Hyperlink"/>
    <w:uiPriority w:val="99"/>
    <w:rsid w:val="00CB35FF"/>
    <w:rPr>
      <w:color w:val="0000FF"/>
      <w:u w:val="single"/>
    </w:rPr>
  </w:style>
  <w:style w:type="character" w:customStyle="1" w:styleId="3Char0">
    <w:name w:val="表格样式3 Char"/>
    <w:link w:val="30"/>
    <w:rsid w:val="00CB35FF"/>
    <w:rPr>
      <w:rFonts w:ascii="方正仿宋_GBK" w:hAnsi="宋体"/>
      <w:bCs/>
      <w:sz w:val="18"/>
      <w:szCs w:val="24"/>
    </w:rPr>
  </w:style>
  <w:style w:type="character" w:customStyle="1" w:styleId="Char1">
    <w:name w:val="段落 Char1"/>
    <w:link w:val="a8"/>
    <w:rsid w:val="00CB35FF"/>
    <w:rPr>
      <w:rFonts w:ascii="宋体" w:hAnsi="宋体"/>
      <w:b/>
      <w:kern w:val="2"/>
      <w:sz w:val="24"/>
      <w:szCs w:val="24"/>
      <w:lang w:val="en-US" w:eastAsia="zh-CN" w:bidi="ar-SA"/>
    </w:rPr>
  </w:style>
  <w:style w:type="character" w:customStyle="1" w:styleId="unnamed12">
    <w:name w:val="unnamed12"/>
    <w:rsid w:val="00CB35FF"/>
    <w:rPr>
      <w:rFonts w:ascii="仿宋_GB2312" w:eastAsia="仿宋_GB2312" w:hint="eastAsia"/>
      <w:sz w:val="27"/>
      <w:szCs w:val="27"/>
    </w:rPr>
  </w:style>
  <w:style w:type="character" w:customStyle="1" w:styleId="grame">
    <w:name w:val="grame"/>
    <w:rsid w:val="00CB35FF"/>
  </w:style>
  <w:style w:type="character" w:customStyle="1" w:styleId="Char2">
    <w:name w:val="批注框文本 Char"/>
    <w:link w:val="a9"/>
    <w:uiPriority w:val="99"/>
    <w:locked/>
    <w:rsid w:val="00CB35FF"/>
    <w:rPr>
      <w:kern w:val="2"/>
      <w:sz w:val="18"/>
      <w:szCs w:val="18"/>
    </w:rPr>
  </w:style>
  <w:style w:type="character" w:customStyle="1" w:styleId="Char3">
    <w:name w:val="正文缩进 Char"/>
    <w:link w:val="aa"/>
    <w:rsid w:val="00CB35FF"/>
    <w:rPr>
      <w:kern w:val="2"/>
      <w:sz w:val="21"/>
    </w:rPr>
  </w:style>
  <w:style w:type="character" w:customStyle="1" w:styleId="Char4">
    <w:name w:val="标题 Char"/>
    <w:link w:val="ab"/>
    <w:uiPriority w:val="10"/>
    <w:rsid w:val="00CB35FF"/>
    <w:rPr>
      <w:rFonts w:ascii="Cambria" w:eastAsia="宋体" w:hAnsi="Cambria" w:cs="Times New Roman"/>
      <w:b/>
      <w:bCs/>
      <w:sz w:val="32"/>
      <w:szCs w:val="32"/>
    </w:rPr>
  </w:style>
  <w:style w:type="character" w:customStyle="1" w:styleId="st1">
    <w:name w:val="st1"/>
    <w:basedOn w:val="a0"/>
    <w:rsid w:val="00CB35FF"/>
  </w:style>
  <w:style w:type="character" w:customStyle="1" w:styleId="Char5">
    <w:name w:val="文档结构图 Char"/>
    <w:link w:val="ac"/>
    <w:rsid w:val="00CB35FF"/>
    <w:rPr>
      <w:rFonts w:ascii="宋体"/>
      <w:kern w:val="2"/>
      <w:sz w:val="18"/>
      <w:szCs w:val="18"/>
    </w:rPr>
  </w:style>
  <w:style w:type="character" w:customStyle="1" w:styleId="2Char1">
    <w:name w:val="表格样式2 Char"/>
    <w:link w:val="21"/>
    <w:rsid w:val="00CB35FF"/>
    <w:rPr>
      <w:rFonts w:ascii="方正仿宋_GBK" w:hAnsi="宋体"/>
      <w:bCs/>
      <w:sz w:val="21"/>
      <w:szCs w:val="24"/>
    </w:rPr>
  </w:style>
  <w:style w:type="character" w:customStyle="1" w:styleId="2Char">
    <w:name w:val="标题 2 Char"/>
    <w:link w:val="2"/>
    <w:uiPriority w:val="9"/>
    <w:semiHidden/>
    <w:rsid w:val="00CB35FF"/>
    <w:rPr>
      <w:rFonts w:ascii="Cambria" w:hAnsi="Cambria"/>
      <w:b/>
      <w:bCs/>
      <w:kern w:val="2"/>
      <w:sz w:val="32"/>
      <w:szCs w:val="32"/>
    </w:rPr>
  </w:style>
  <w:style w:type="paragraph" w:styleId="a4">
    <w:name w:val="Plain Text"/>
    <w:basedOn w:val="a"/>
    <w:link w:val="Char"/>
    <w:rsid w:val="00CB35FF"/>
    <w:rPr>
      <w:rFonts w:ascii="宋体" w:hAnsi="Courier New" w:cs="Courier New"/>
      <w:szCs w:val="21"/>
    </w:rPr>
  </w:style>
  <w:style w:type="paragraph" w:styleId="ad">
    <w:name w:val="Body Text"/>
    <w:basedOn w:val="a"/>
    <w:rsid w:val="00CB35FF"/>
    <w:pPr>
      <w:spacing w:after="120"/>
    </w:pPr>
  </w:style>
  <w:style w:type="paragraph" w:styleId="ae">
    <w:name w:val="Date"/>
    <w:basedOn w:val="a"/>
    <w:next w:val="a"/>
    <w:rsid w:val="00CB35FF"/>
    <w:pPr>
      <w:ind w:left="100"/>
    </w:pPr>
    <w:rPr>
      <w:sz w:val="28"/>
    </w:rPr>
  </w:style>
  <w:style w:type="paragraph" w:styleId="ac">
    <w:name w:val="Document Map"/>
    <w:basedOn w:val="a"/>
    <w:link w:val="Char5"/>
    <w:rsid w:val="00CB35FF"/>
    <w:rPr>
      <w:rFonts w:ascii="宋体"/>
      <w:sz w:val="18"/>
      <w:szCs w:val="18"/>
    </w:rPr>
  </w:style>
  <w:style w:type="paragraph" w:styleId="aa">
    <w:name w:val="Normal Indent"/>
    <w:basedOn w:val="a"/>
    <w:link w:val="Char3"/>
    <w:rsid w:val="00CB35FF"/>
    <w:pPr>
      <w:ind w:firstLine="420"/>
    </w:pPr>
    <w:rPr>
      <w:szCs w:val="20"/>
    </w:rPr>
  </w:style>
  <w:style w:type="paragraph" w:customStyle="1" w:styleId="Af">
    <w:name w:val="附录A列表"/>
    <w:basedOn w:val="a"/>
    <w:qFormat/>
    <w:rsid w:val="00CB35FF"/>
    <w:pPr>
      <w:keepNext/>
      <w:spacing w:line="300" w:lineRule="auto"/>
      <w:jc w:val="center"/>
    </w:pPr>
  </w:style>
  <w:style w:type="paragraph" w:styleId="31">
    <w:name w:val="toc 3"/>
    <w:basedOn w:val="a"/>
    <w:next w:val="a"/>
    <w:uiPriority w:val="39"/>
    <w:rsid w:val="00CB35FF"/>
    <w:pPr>
      <w:tabs>
        <w:tab w:val="right" w:leader="dot" w:pos="8987"/>
      </w:tabs>
      <w:adjustRightInd w:val="0"/>
      <w:snapToGrid w:val="0"/>
      <w:spacing w:line="360" w:lineRule="auto"/>
      <w:ind w:left="840"/>
      <w:jc w:val="center"/>
    </w:pPr>
    <w:rPr>
      <w:rFonts w:ascii="宋体" w:hAnsi="宋体"/>
      <w:color w:val="000000"/>
      <w:sz w:val="28"/>
      <w:szCs w:val="30"/>
    </w:rPr>
  </w:style>
  <w:style w:type="paragraph" w:styleId="af0">
    <w:name w:val="Body Text Indent"/>
    <w:basedOn w:val="a"/>
    <w:rsid w:val="00CB35FF"/>
    <w:pPr>
      <w:ind w:left="420"/>
    </w:pPr>
  </w:style>
  <w:style w:type="paragraph" w:styleId="32">
    <w:name w:val="Body Text Indent 3"/>
    <w:basedOn w:val="a"/>
    <w:semiHidden/>
    <w:rsid w:val="00CB35FF"/>
    <w:pPr>
      <w:spacing w:after="120"/>
      <w:ind w:leftChars="200" w:left="420"/>
    </w:pPr>
    <w:rPr>
      <w:kern w:val="0"/>
      <w:sz w:val="16"/>
      <w:szCs w:val="16"/>
    </w:rPr>
  </w:style>
  <w:style w:type="paragraph" w:styleId="a5">
    <w:name w:val="header"/>
    <w:basedOn w:val="a"/>
    <w:link w:val="Char0"/>
    <w:uiPriority w:val="99"/>
    <w:rsid w:val="00CB35FF"/>
    <w:pPr>
      <w:pBdr>
        <w:bottom w:val="single" w:sz="6" w:space="1" w:color="auto"/>
      </w:pBdr>
      <w:tabs>
        <w:tab w:val="center" w:pos="4153"/>
        <w:tab w:val="right" w:pos="8306"/>
      </w:tabs>
      <w:snapToGrid w:val="0"/>
      <w:jc w:val="center"/>
    </w:pPr>
    <w:rPr>
      <w:sz w:val="18"/>
      <w:szCs w:val="18"/>
    </w:rPr>
  </w:style>
  <w:style w:type="paragraph" w:customStyle="1" w:styleId="30">
    <w:name w:val="表格样式3"/>
    <w:basedOn w:val="a"/>
    <w:next w:val="af1"/>
    <w:link w:val="3Char0"/>
    <w:rsid w:val="00CB35FF"/>
    <w:pPr>
      <w:widowControl/>
      <w:spacing w:line="160" w:lineRule="atLeast"/>
      <w:jc w:val="left"/>
    </w:pPr>
    <w:rPr>
      <w:rFonts w:ascii="方正仿宋_GBK" w:hAnsi="宋体"/>
      <w:bCs/>
      <w:kern w:val="0"/>
      <w:sz w:val="18"/>
      <w:szCs w:val="24"/>
    </w:rPr>
  </w:style>
  <w:style w:type="paragraph" w:customStyle="1" w:styleId="af2">
    <w:name w:val="标准正文"/>
    <w:qFormat/>
    <w:rsid w:val="00CB35FF"/>
    <w:pPr>
      <w:spacing w:line="400" w:lineRule="exact"/>
    </w:pPr>
    <w:rPr>
      <w:rFonts w:ascii="Calibri" w:hAnsi="Calibri"/>
      <w:color w:val="000000"/>
      <w:sz w:val="21"/>
      <w:szCs w:val="22"/>
    </w:rPr>
  </w:style>
  <w:style w:type="paragraph" w:customStyle="1" w:styleId="08530Char2">
    <w:name w:val="样式 样式 样式 首行缩进:  0.85 厘米 行距: 固定值 30 磅 Char + 首行缩进:  2 字符 + 首行缩进: ..."/>
    <w:basedOn w:val="a"/>
    <w:link w:val="08530Char2Char"/>
    <w:rsid w:val="00CB35FF"/>
    <w:pPr>
      <w:adjustRightInd w:val="0"/>
      <w:spacing w:before="100" w:line="360" w:lineRule="auto"/>
      <w:ind w:firstLine="200"/>
      <w:jc w:val="left"/>
    </w:pPr>
    <w:rPr>
      <w:rFonts w:ascii="Arial" w:hAnsi="Arial"/>
      <w:kern w:val="0"/>
      <w:sz w:val="24"/>
      <w:szCs w:val="20"/>
    </w:rPr>
  </w:style>
  <w:style w:type="paragraph" w:customStyle="1" w:styleId="a3">
    <w:name w:val="李松正文样式"/>
    <w:basedOn w:val="a"/>
    <w:link w:val="CharChar"/>
    <w:rsid w:val="00CB35FF"/>
    <w:pPr>
      <w:adjustRightInd w:val="0"/>
      <w:spacing w:before="156" w:after="156" w:line="360" w:lineRule="auto"/>
      <w:ind w:firstLine="480"/>
      <w:jc w:val="left"/>
    </w:pPr>
    <w:rPr>
      <w:rFonts w:ascii="Arial" w:hAnsi="Arial"/>
      <w:kern w:val="0"/>
      <w:sz w:val="24"/>
      <w:szCs w:val="20"/>
    </w:rPr>
  </w:style>
  <w:style w:type="paragraph" w:styleId="af3">
    <w:name w:val="List"/>
    <w:basedOn w:val="a"/>
    <w:semiHidden/>
    <w:rsid w:val="00CB35FF"/>
    <w:pPr>
      <w:autoSpaceDE w:val="0"/>
      <w:autoSpaceDN w:val="0"/>
      <w:adjustRightInd w:val="0"/>
      <w:ind w:left="360" w:hanging="360"/>
      <w:jc w:val="left"/>
      <w:textAlignment w:val="baseline"/>
    </w:pPr>
    <w:rPr>
      <w:kern w:val="0"/>
      <w:sz w:val="20"/>
      <w:szCs w:val="20"/>
    </w:rPr>
  </w:style>
  <w:style w:type="paragraph" w:customStyle="1" w:styleId="21">
    <w:name w:val="表格样式2"/>
    <w:basedOn w:val="a"/>
    <w:link w:val="2Char1"/>
    <w:rsid w:val="00CB35FF"/>
    <w:pPr>
      <w:widowControl/>
      <w:spacing w:line="160" w:lineRule="atLeast"/>
      <w:jc w:val="left"/>
    </w:pPr>
    <w:rPr>
      <w:rFonts w:ascii="方正仿宋_GBK" w:hAnsi="宋体"/>
      <w:bCs/>
      <w:kern w:val="0"/>
      <w:szCs w:val="24"/>
    </w:rPr>
  </w:style>
  <w:style w:type="paragraph" w:customStyle="1" w:styleId="af4">
    <w:name w:val="投标文件正文"/>
    <w:basedOn w:val="a"/>
    <w:qFormat/>
    <w:rsid w:val="00CB35FF"/>
    <w:pPr>
      <w:spacing w:line="520" w:lineRule="exact"/>
      <w:ind w:firstLineChars="200" w:firstLine="200"/>
    </w:pPr>
    <w:rPr>
      <w:rFonts w:ascii="宋体" w:hAnsi="宋体"/>
      <w:sz w:val="24"/>
      <w:szCs w:val="21"/>
    </w:rPr>
  </w:style>
  <w:style w:type="paragraph" w:customStyle="1" w:styleId="11">
    <w:name w:val="列出段落1"/>
    <w:basedOn w:val="a"/>
    <w:qFormat/>
    <w:rsid w:val="00CB35FF"/>
    <w:pPr>
      <w:ind w:firstLineChars="200" w:firstLine="420"/>
    </w:pPr>
  </w:style>
  <w:style w:type="paragraph" w:styleId="12">
    <w:name w:val="toc 1"/>
    <w:basedOn w:val="a"/>
    <w:next w:val="a"/>
    <w:uiPriority w:val="39"/>
    <w:qFormat/>
    <w:rsid w:val="00CB35FF"/>
    <w:pPr>
      <w:tabs>
        <w:tab w:val="right" w:leader="dot" w:pos="8987"/>
      </w:tabs>
    </w:pPr>
    <w:rPr>
      <w:rFonts w:ascii="Calibri" w:hAnsi="Calibri"/>
      <w:sz w:val="24"/>
    </w:rPr>
  </w:style>
  <w:style w:type="paragraph" w:styleId="af5">
    <w:name w:val="List Paragraph"/>
    <w:basedOn w:val="a"/>
    <w:uiPriority w:val="34"/>
    <w:qFormat/>
    <w:rsid w:val="00CB35FF"/>
    <w:pPr>
      <w:ind w:firstLine="420"/>
    </w:pPr>
  </w:style>
  <w:style w:type="paragraph" w:customStyle="1" w:styleId="Def1">
    <w:name w:val="样式 Def1 首行缩进"/>
    <w:basedOn w:val="a"/>
    <w:rsid w:val="00CB35FF"/>
    <w:pPr>
      <w:spacing w:line="360" w:lineRule="auto"/>
      <w:ind w:firstLine="560"/>
    </w:pPr>
    <w:rPr>
      <w:rFonts w:eastAsia="仿宋_GB2312"/>
      <w:sz w:val="24"/>
      <w:szCs w:val="20"/>
    </w:rPr>
  </w:style>
  <w:style w:type="paragraph" w:customStyle="1" w:styleId="a8">
    <w:name w:val="段落"/>
    <w:link w:val="Char1"/>
    <w:rsid w:val="00CB35FF"/>
    <w:pPr>
      <w:adjustRightInd w:val="0"/>
      <w:snapToGrid w:val="0"/>
      <w:spacing w:before="120" w:after="120" w:line="360" w:lineRule="auto"/>
      <w:jc w:val="both"/>
    </w:pPr>
    <w:rPr>
      <w:rFonts w:ascii="宋体" w:hAnsi="宋体"/>
      <w:b/>
      <w:kern w:val="2"/>
      <w:sz w:val="24"/>
      <w:szCs w:val="24"/>
    </w:rPr>
  </w:style>
  <w:style w:type="paragraph" w:styleId="ab">
    <w:name w:val="Title"/>
    <w:basedOn w:val="a"/>
    <w:next w:val="a"/>
    <w:link w:val="Char4"/>
    <w:uiPriority w:val="10"/>
    <w:qFormat/>
    <w:rsid w:val="00CB35FF"/>
    <w:pPr>
      <w:spacing w:before="240" w:after="60"/>
      <w:jc w:val="center"/>
      <w:outlineLvl w:val="0"/>
    </w:pPr>
    <w:rPr>
      <w:rFonts w:ascii="Cambria" w:hAnsi="Cambria"/>
      <w:b/>
      <w:bCs/>
      <w:kern w:val="0"/>
      <w:sz w:val="32"/>
      <w:szCs w:val="32"/>
    </w:rPr>
  </w:style>
  <w:style w:type="paragraph" w:styleId="50">
    <w:name w:val="toc 5"/>
    <w:basedOn w:val="a"/>
    <w:next w:val="a"/>
    <w:uiPriority w:val="39"/>
    <w:rsid w:val="00CB35FF"/>
    <w:pPr>
      <w:ind w:left="1680"/>
    </w:pPr>
  </w:style>
  <w:style w:type="paragraph" w:styleId="af6">
    <w:name w:val="Block Text"/>
    <w:basedOn w:val="a"/>
    <w:rsid w:val="00CB35FF"/>
    <w:pPr>
      <w:widowControl/>
      <w:spacing w:after="120"/>
      <w:ind w:left="1440" w:right="1440"/>
      <w:jc w:val="left"/>
    </w:pPr>
    <w:rPr>
      <w:kern w:val="0"/>
      <w:sz w:val="20"/>
      <w:szCs w:val="20"/>
    </w:rPr>
  </w:style>
  <w:style w:type="paragraph" w:styleId="af7">
    <w:name w:val="Normal (Web)"/>
    <w:basedOn w:val="a"/>
    <w:rsid w:val="00CB35FF"/>
    <w:rPr>
      <w:sz w:val="24"/>
      <w:szCs w:val="24"/>
    </w:rPr>
  </w:style>
  <w:style w:type="paragraph" w:styleId="a9">
    <w:name w:val="Balloon Text"/>
    <w:basedOn w:val="a"/>
    <w:link w:val="Char2"/>
    <w:uiPriority w:val="99"/>
    <w:rsid w:val="00CB35FF"/>
    <w:rPr>
      <w:sz w:val="18"/>
      <w:szCs w:val="18"/>
    </w:rPr>
  </w:style>
  <w:style w:type="paragraph" w:styleId="20">
    <w:name w:val="Body Text Indent 2"/>
    <w:basedOn w:val="a"/>
    <w:link w:val="2Char0"/>
    <w:rsid w:val="00CB35FF"/>
    <w:pPr>
      <w:spacing w:after="120" w:line="480" w:lineRule="auto"/>
      <w:ind w:left="420"/>
    </w:pPr>
    <w:rPr>
      <w:szCs w:val="24"/>
    </w:rPr>
  </w:style>
  <w:style w:type="paragraph" w:customStyle="1" w:styleId="13">
    <w:name w:val="纯文本1"/>
    <w:basedOn w:val="a"/>
    <w:rsid w:val="00CB35FF"/>
    <w:pPr>
      <w:adjustRightInd w:val="0"/>
      <w:textAlignment w:val="baseline"/>
    </w:pPr>
    <w:rPr>
      <w:rFonts w:ascii="宋体" w:eastAsia="楷体_GB2312" w:hAnsi="Courier New"/>
      <w:sz w:val="28"/>
      <w:szCs w:val="20"/>
    </w:rPr>
  </w:style>
  <w:style w:type="paragraph" w:styleId="40">
    <w:name w:val="toc 4"/>
    <w:basedOn w:val="a"/>
    <w:next w:val="a"/>
    <w:uiPriority w:val="39"/>
    <w:rsid w:val="00CB35FF"/>
    <w:pPr>
      <w:ind w:left="1260"/>
    </w:pPr>
  </w:style>
  <w:style w:type="paragraph" w:styleId="14">
    <w:name w:val="index 1"/>
    <w:basedOn w:val="a"/>
    <w:next w:val="a"/>
    <w:semiHidden/>
    <w:rsid w:val="00CB35FF"/>
    <w:pPr>
      <w:spacing w:after="156" w:line="360" w:lineRule="exact"/>
      <w:jc w:val="center"/>
    </w:pPr>
    <w:rPr>
      <w:rFonts w:ascii="宋体" w:hAnsi="宋体"/>
      <w:sz w:val="28"/>
      <w:szCs w:val="28"/>
    </w:rPr>
  </w:style>
  <w:style w:type="paragraph" w:styleId="af8">
    <w:name w:val="footer"/>
    <w:basedOn w:val="a"/>
    <w:rsid w:val="00CB35FF"/>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CB35FF"/>
    <w:rPr>
      <w:rFonts w:ascii="仿宋_GB2312" w:eastAsia="仿宋_GB2312"/>
      <w:b/>
      <w:sz w:val="32"/>
      <w:szCs w:val="32"/>
    </w:rPr>
  </w:style>
  <w:style w:type="paragraph" w:customStyle="1" w:styleId="33">
    <w:name w:val="招标文件3级标题"/>
    <w:basedOn w:val="a"/>
    <w:rsid w:val="00CB35FF"/>
    <w:pPr>
      <w:spacing w:before="100" w:line="400" w:lineRule="exact"/>
      <w:outlineLvl w:val="2"/>
    </w:pPr>
    <w:rPr>
      <w:rFonts w:ascii="宋体" w:hAnsi="宋体"/>
      <w:b/>
      <w:sz w:val="28"/>
      <w:szCs w:val="28"/>
    </w:rPr>
  </w:style>
  <w:style w:type="paragraph" w:customStyle="1" w:styleId="08530Char20">
    <w:name w:val="样式 样式 首行缩进:  0.85 厘米 行距: 固定值 30 磅 Char + 首行缩进:  2 字符"/>
    <w:basedOn w:val="a"/>
    <w:link w:val="08530Char2Char1"/>
    <w:rsid w:val="00CB35FF"/>
    <w:pPr>
      <w:adjustRightInd w:val="0"/>
      <w:spacing w:before="100"/>
      <w:ind w:firstLine="200"/>
      <w:jc w:val="left"/>
      <w:textAlignment w:val="baseline"/>
    </w:pPr>
    <w:rPr>
      <w:rFonts w:ascii="Arial" w:hAnsi="Arial"/>
      <w:kern w:val="0"/>
      <w:sz w:val="24"/>
      <w:szCs w:val="20"/>
    </w:rPr>
  </w:style>
  <w:style w:type="paragraph" w:customStyle="1" w:styleId="22">
    <w:name w:val="样式2"/>
    <w:basedOn w:val="af8"/>
    <w:rsid w:val="00CB35FF"/>
    <w:pPr>
      <w:pBdr>
        <w:top w:val="single" w:sz="4" w:space="1" w:color="auto"/>
      </w:pBdr>
      <w:ind w:right="420"/>
    </w:pPr>
  </w:style>
  <w:style w:type="paragraph" w:styleId="23">
    <w:name w:val="toc 2"/>
    <w:basedOn w:val="a"/>
    <w:next w:val="a"/>
    <w:uiPriority w:val="39"/>
    <w:qFormat/>
    <w:rsid w:val="00CB35FF"/>
    <w:pPr>
      <w:ind w:left="420"/>
    </w:pPr>
    <w:rPr>
      <w:sz w:val="28"/>
    </w:rPr>
  </w:style>
  <w:style w:type="paragraph" w:customStyle="1" w:styleId="af1">
    <w:name w:val="文档正文"/>
    <w:basedOn w:val="a"/>
    <w:rsid w:val="00CB35FF"/>
    <w:pPr>
      <w:adjustRightInd w:val="0"/>
      <w:snapToGrid w:val="0"/>
      <w:spacing w:line="360" w:lineRule="auto"/>
      <w:ind w:left="13" w:hanging="107"/>
    </w:pPr>
    <w:rPr>
      <w:rFonts w:ascii="宋体" w:hAnsi="宋体"/>
      <w:color w:val="FF0000"/>
      <w:kern w:val="0"/>
      <w:szCs w:val="20"/>
    </w:rPr>
  </w:style>
  <w:style w:type="paragraph" w:customStyle="1" w:styleId="xl26">
    <w:name w:val="xl26"/>
    <w:basedOn w:val="a"/>
    <w:rsid w:val="00CB35FF"/>
    <w:pPr>
      <w:widowControl/>
      <w:pBdr>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ParaCharCharCharChar">
    <w:name w:val="默认段落字体 Para Char Char Char Char"/>
    <w:basedOn w:val="a"/>
    <w:rsid w:val="00CB35FF"/>
  </w:style>
  <w:style w:type="paragraph" w:customStyle="1" w:styleId="Blockquote">
    <w:name w:val="Blockquote"/>
    <w:basedOn w:val="a"/>
    <w:rsid w:val="00CB35FF"/>
    <w:pPr>
      <w:autoSpaceDE w:val="0"/>
      <w:autoSpaceDN w:val="0"/>
      <w:adjustRightInd w:val="0"/>
      <w:spacing w:before="100" w:after="100"/>
      <w:ind w:left="360" w:right="360"/>
      <w:jc w:val="left"/>
    </w:pPr>
    <w:rPr>
      <w:kern w:val="0"/>
      <w:sz w:val="24"/>
      <w:szCs w:val="20"/>
    </w:rPr>
  </w:style>
  <w:style w:type="paragraph" w:customStyle="1" w:styleId="af9">
    <w:name w:val="节标题"/>
    <w:basedOn w:val="a"/>
    <w:rsid w:val="00CB35FF"/>
    <w:pPr>
      <w:widowControl/>
      <w:spacing w:line="289" w:lineRule="atLeast"/>
      <w:jc w:val="center"/>
      <w:textAlignment w:val="baseline"/>
    </w:pPr>
    <w:rPr>
      <w:color w:val="000000"/>
      <w:kern w:val="0"/>
      <w:sz w:val="28"/>
      <w:szCs w:val="20"/>
      <w:u w:color="000000"/>
    </w:rPr>
  </w:style>
  <w:style w:type="paragraph" w:customStyle="1" w:styleId="afa">
    <w:name w:val="目录文字"/>
    <w:basedOn w:val="a"/>
    <w:rsid w:val="00CB35FF"/>
    <w:pPr>
      <w:widowControl/>
      <w:spacing w:line="480" w:lineRule="auto"/>
      <w:jc w:val="left"/>
    </w:pPr>
    <w:rPr>
      <w:rFonts w:ascii="宋体" w:hAnsi="宋体"/>
      <w:kern w:val="0"/>
      <w:sz w:val="24"/>
      <w:szCs w:val="20"/>
    </w:rPr>
  </w:style>
  <w:style w:type="paragraph" w:customStyle="1" w:styleId="34">
    <w:name w:val="标题3"/>
    <w:basedOn w:val="a"/>
    <w:next w:val="a"/>
    <w:rsid w:val="00CB35FF"/>
    <w:pPr>
      <w:adjustRightInd w:val="0"/>
      <w:snapToGrid w:val="0"/>
      <w:spacing w:line="322" w:lineRule="auto"/>
      <w:jc w:val="center"/>
    </w:pPr>
    <w:rPr>
      <w:rFonts w:ascii="宋体" w:hAnsi="宋体"/>
      <w:b/>
      <w:bCs/>
      <w:sz w:val="52"/>
      <w:szCs w:val="52"/>
    </w:rPr>
  </w:style>
  <w:style w:type="paragraph" w:customStyle="1" w:styleId="15">
    <w:name w:val="标题1"/>
    <w:basedOn w:val="a"/>
    <w:next w:val="a"/>
    <w:rsid w:val="00CB35FF"/>
    <w:pPr>
      <w:adjustRightInd w:val="0"/>
      <w:snapToGrid w:val="0"/>
      <w:jc w:val="center"/>
    </w:pPr>
    <w:rPr>
      <w:rFonts w:ascii="宋体" w:hAnsi="宋体"/>
      <w:b/>
      <w:spacing w:val="-6"/>
      <w:sz w:val="24"/>
    </w:rPr>
  </w:style>
  <w:style w:type="table" w:styleId="afb">
    <w:name w:val="Table Grid"/>
    <w:basedOn w:val="a1"/>
    <w:uiPriority w:val="59"/>
    <w:rsid w:val="00CB35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32</Pages>
  <Words>2583</Words>
  <Characters>14726</Characters>
  <Application>Microsoft Office Word</Application>
  <DocSecurity>0</DocSecurity>
  <Lines>122</Lines>
  <Paragraphs>34</Paragraphs>
  <ScaleCrop>false</ScaleCrop>
  <Company>China</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竞争性谈判邀请函</dc:title>
  <dc:creator>user</dc:creator>
  <cp:lastModifiedBy>User</cp:lastModifiedBy>
  <cp:revision>77</cp:revision>
  <cp:lastPrinted>2019-12-20T07:22:00Z</cp:lastPrinted>
  <dcterms:created xsi:type="dcterms:W3CDTF">2019-12-19T05:47:00Z</dcterms:created>
  <dcterms:modified xsi:type="dcterms:W3CDTF">2019-12-20T07:23:00Z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